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CA5734" w:rsidRDefault="00E45CCB" w:rsidP="00CA57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1pt;margin-top:-14.7pt;width:132.55pt;height: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qggIAAA8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" stroked="f">
            <v:textbox style="mso-next-textbox:#Text Box 2">
              <w:txbxContent>
                <w:p w:rsidR="00B6042D" w:rsidRPr="006D264F" w:rsidRDefault="00B6042D" w:rsidP="006D264F"/>
              </w:txbxContent>
            </v:textbox>
          </v:shape>
        </w:pict>
      </w:r>
      <w:r w:rsidR="00CA5734" w:rsidRPr="00CA5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CA5734" w:rsidRDefault="00CA5734" w:rsidP="00CA5734">
      <w:pPr>
        <w:shd w:val="clear" w:color="auto" w:fill="FFFFFF"/>
        <w:spacing w:before="97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CA573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A5734" w:rsidRPr="00CA5734" w:rsidRDefault="00CA5734" w:rsidP="00CA5734">
      <w:pPr>
        <w:shd w:val="clear" w:color="auto" w:fill="FFFFFF"/>
        <w:spacing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A5734" w:rsidRPr="00CA5734" w:rsidRDefault="00CA5734" w:rsidP="00CA573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5734" w:rsidRPr="00CA5734" w:rsidRDefault="00CA5734" w:rsidP="00CA573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A5734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CA5734" w:rsidRPr="00CA5734" w:rsidRDefault="00CA5734" w:rsidP="00CA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34" w:rsidRPr="00CA5734" w:rsidRDefault="00CA5734" w:rsidP="004F2F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5734">
        <w:rPr>
          <w:rFonts w:ascii="Times New Roman" w:hAnsi="Times New Roman" w:cs="Times New Roman"/>
          <w:sz w:val="28"/>
          <w:szCs w:val="28"/>
        </w:rPr>
        <w:t>«</w:t>
      </w:r>
      <w:r w:rsidR="00DE77CD">
        <w:rPr>
          <w:rFonts w:ascii="Times New Roman" w:hAnsi="Times New Roman" w:cs="Times New Roman"/>
          <w:b/>
          <w:sz w:val="28"/>
          <w:szCs w:val="28"/>
        </w:rPr>
        <w:t>29</w:t>
      </w:r>
      <w:r w:rsidRPr="00CA5734">
        <w:rPr>
          <w:rFonts w:ascii="Times New Roman" w:hAnsi="Times New Roman" w:cs="Times New Roman"/>
          <w:sz w:val="28"/>
          <w:szCs w:val="28"/>
        </w:rPr>
        <w:t xml:space="preserve">»  </w:t>
      </w:r>
      <w:r w:rsidR="001A6C74">
        <w:rPr>
          <w:rFonts w:ascii="Times New Roman" w:hAnsi="Times New Roman" w:cs="Times New Roman"/>
          <w:b/>
          <w:sz w:val="28"/>
          <w:szCs w:val="28"/>
        </w:rPr>
        <w:t>января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A6C74">
        <w:rPr>
          <w:rFonts w:ascii="Times New Roman" w:hAnsi="Times New Roman" w:cs="Times New Roman"/>
          <w:b/>
          <w:sz w:val="28"/>
          <w:szCs w:val="28"/>
        </w:rPr>
        <w:t>2020</w:t>
      </w:r>
      <w:r w:rsidR="0032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</w:t>
      </w:r>
      <w:r w:rsidR="00DE77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4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DE77CD">
        <w:rPr>
          <w:rFonts w:ascii="Times New Roman" w:hAnsi="Times New Roman" w:cs="Times New Roman"/>
          <w:b/>
          <w:sz w:val="28"/>
          <w:szCs w:val="28"/>
        </w:rPr>
        <w:t>5</w:t>
      </w:r>
      <w:r w:rsidR="00815D2C">
        <w:rPr>
          <w:rFonts w:ascii="Times New Roman" w:hAnsi="Times New Roman" w:cs="Times New Roman"/>
          <w:b/>
          <w:sz w:val="28"/>
          <w:szCs w:val="28"/>
        </w:rPr>
        <w:t xml:space="preserve"> - л</w:t>
      </w:r>
    </w:p>
    <w:p w:rsidR="00CA5734" w:rsidRPr="00CA5734" w:rsidRDefault="00CA5734" w:rsidP="001A6C74">
      <w:pPr>
        <w:pStyle w:val="aff4"/>
        <w:ind w:right="439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092" w:rsidRPr="00E52307" w:rsidRDefault="001A6C74" w:rsidP="00E52307">
      <w:pPr>
        <w:ind w:right="4675" w:firstLine="0"/>
        <w:rPr>
          <w:rFonts w:ascii="Times New Roman" w:hAnsi="Times New Roman" w:cs="Times New Roman"/>
          <w:b/>
          <w:sz w:val="27"/>
          <w:szCs w:val="27"/>
        </w:rPr>
      </w:pPr>
      <w:bookmarkStart w:id="0" w:name="sub_307"/>
      <w:r w:rsidRPr="00E52307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E52307" w:rsidRPr="00E52307">
        <w:rPr>
          <w:rFonts w:ascii="Times New Roman" w:hAnsi="Times New Roman" w:cs="Times New Roman"/>
          <w:b/>
          <w:sz w:val="27"/>
          <w:szCs w:val="27"/>
        </w:rPr>
        <w:t xml:space="preserve">Порядка деятельности комиссии по проведению отбора учителей, прибывших (переехавших) </w:t>
      </w:r>
      <w:r w:rsidR="00E523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52307" w:rsidRPr="00E52307">
        <w:rPr>
          <w:rFonts w:ascii="Times New Roman" w:hAnsi="Times New Roman" w:cs="Times New Roman"/>
          <w:b/>
          <w:sz w:val="27"/>
          <w:szCs w:val="27"/>
        </w:rPr>
        <w:t>на работу в сельские населенные пункты,</w:t>
      </w:r>
      <w:r w:rsidRPr="00E52307">
        <w:rPr>
          <w:rFonts w:ascii="Times New Roman" w:hAnsi="Times New Roman" w:cs="Times New Roman"/>
          <w:b/>
          <w:sz w:val="27"/>
          <w:szCs w:val="27"/>
        </w:rPr>
        <w:t xml:space="preserve"> либо рабочие поселки, либо поселки городского типа, либо города</w:t>
      </w:r>
      <w:r w:rsidR="00E523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E523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B42ED">
        <w:rPr>
          <w:rFonts w:ascii="Times New Roman" w:hAnsi="Times New Roman" w:cs="Times New Roman"/>
          <w:b/>
          <w:sz w:val="27"/>
          <w:szCs w:val="27"/>
        </w:rPr>
        <w:t>с населением до 50 тыс. человек</w:t>
      </w:r>
    </w:p>
    <w:p w:rsidR="001A6C74" w:rsidRPr="001A6C74" w:rsidRDefault="001A6C74" w:rsidP="001A6C74">
      <w:pPr>
        <w:rPr>
          <w:rFonts w:ascii="Times New Roman" w:hAnsi="Times New Roman" w:cs="Times New Roman"/>
          <w:sz w:val="27"/>
          <w:szCs w:val="27"/>
        </w:rPr>
      </w:pPr>
    </w:p>
    <w:p w:rsidR="001A6C74" w:rsidRPr="00D33092" w:rsidRDefault="001A6C74" w:rsidP="001A6C74">
      <w:pPr>
        <w:rPr>
          <w:rFonts w:ascii="Times New Roman" w:hAnsi="Times New Roman" w:cs="Times New Roman"/>
          <w:sz w:val="28"/>
          <w:szCs w:val="28"/>
        </w:rPr>
      </w:pPr>
    </w:p>
    <w:p w:rsidR="00793726" w:rsidRPr="001A6C74" w:rsidRDefault="001A6C74" w:rsidP="00087F8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1A6C74">
        <w:rPr>
          <w:rFonts w:ascii="Times New Roman" w:hAnsi="Times New Roman"/>
          <w:sz w:val="27"/>
          <w:szCs w:val="27"/>
        </w:rPr>
        <w:t xml:space="preserve">В целях реализации в 2020 году мероприятий по осуществлению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Белгородской области, </w:t>
      </w:r>
      <w:r w:rsidR="00222607" w:rsidRPr="001A6C74">
        <w:rPr>
          <w:rFonts w:ascii="Times New Roman" w:hAnsi="Times New Roman" w:cs="Times New Roman"/>
          <w:b/>
          <w:sz w:val="27"/>
          <w:szCs w:val="27"/>
        </w:rPr>
        <w:t>п р и к а з ы в а ю:</w:t>
      </w:r>
    </w:p>
    <w:bookmarkEnd w:id="1"/>
    <w:p w:rsidR="00700F9E" w:rsidRPr="001A6C74" w:rsidRDefault="00700F9E" w:rsidP="00E52307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1. </w:t>
      </w:r>
      <w:r w:rsidR="001A6C74" w:rsidRPr="001A6C74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E52307" w:rsidRPr="00E52307">
        <w:rPr>
          <w:rFonts w:ascii="Times New Roman" w:hAnsi="Times New Roman" w:cs="Times New Roman"/>
          <w:sz w:val="27"/>
          <w:szCs w:val="27"/>
        </w:rPr>
        <w:t>Порядок деятельности комиссии по</w:t>
      </w:r>
      <w:r w:rsidR="00E52307">
        <w:rPr>
          <w:rFonts w:ascii="Times New Roman" w:hAnsi="Times New Roman" w:cs="Times New Roman"/>
          <w:sz w:val="27"/>
          <w:szCs w:val="27"/>
        </w:rPr>
        <w:t xml:space="preserve"> </w:t>
      </w:r>
      <w:r w:rsidR="00E52307" w:rsidRPr="00E52307">
        <w:rPr>
          <w:rFonts w:ascii="Times New Roman" w:hAnsi="Times New Roman" w:cs="Times New Roman"/>
          <w:sz w:val="27"/>
          <w:szCs w:val="27"/>
        </w:rPr>
        <w:t>проведению отбора учителей, прибывших (переехавших) на работу в сельские</w:t>
      </w:r>
      <w:r w:rsidR="00E52307">
        <w:rPr>
          <w:rFonts w:ascii="Times New Roman" w:hAnsi="Times New Roman" w:cs="Times New Roman"/>
          <w:sz w:val="27"/>
          <w:szCs w:val="27"/>
        </w:rPr>
        <w:t xml:space="preserve"> </w:t>
      </w:r>
      <w:r w:rsidR="00E52307" w:rsidRPr="00E52307">
        <w:rPr>
          <w:rFonts w:ascii="Times New Roman" w:hAnsi="Times New Roman" w:cs="Times New Roman"/>
          <w:sz w:val="27"/>
          <w:szCs w:val="27"/>
        </w:rPr>
        <w:t>населенные пункты, либо рабочие поселки, либо поселки городского типа,</w:t>
      </w:r>
      <w:r w:rsidR="00E52307">
        <w:rPr>
          <w:rFonts w:ascii="Times New Roman" w:hAnsi="Times New Roman" w:cs="Times New Roman"/>
          <w:sz w:val="27"/>
          <w:szCs w:val="27"/>
        </w:rPr>
        <w:t xml:space="preserve"> </w:t>
      </w:r>
      <w:r w:rsidR="00E52307" w:rsidRPr="00E52307">
        <w:rPr>
          <w:rFonts w:ascii="Times New Roman" w:hAnsi="Times New Roman" w:cs="Times New Roman"/>
          <w:sz w:val="27"/>
          <w:szCs w:val="27"/>
        </w:rPr>
        <w:t xml:space="preserve">либо города с населением </w:t>
      </w:r>
      <w:r w:rsidR="00E52307">
        <w:rPr>
          <w:rFonts w:ascii="Times New Roman" w:hAnsi="Times New Roman" w:cs="Times New Roman"/>
          <w:sz w:val="27"/>
          <w:szCs w:val="27"/>
        </w:rPr>
        <w:t xml:space="preserve">    до 50 тыс. человек</w:t>
      </w:r>
      <w:r w:rsidR="001A6C74" w:rsidRPr="001A6C74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D664DB" w:rsidRPr="001A6C74" w:rsidRDefault="00700F9E" w:rsidP="00D664D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2. </w:t>
      </w:r>
      <w:r w:rsidR="00D664DB" w:rsidRPr="001A6C7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приказа возложить                               на </w:t>
      </w:r>
      <w:r w:rsidR="001A6C74" w:rsidRPr="001A6C74">
        <w:rPr>
          <w:rFonts w:ascii="Times New Roman" w:hAnsi="Times New Roman" w:cs="Times New Roman"/>
          <w:sz w:val="27"/>
          <w:szCs w:val="27"/>
        </w:rPr>
        <w:t>начальника отдела правового обеспечения и организационно-контрольной работы управления организационной деятельности департамента образования Белгородской области Моисеенко О.В.</w:t>
      </w:r>
    </w:p>
    <w:bookmarkEnd w:id="0"/>
    <w:p w:rsidR="00D664DB" w:rsidRPr="001A6C74" w:rsidRDefault="00D664DB" w:rsidP="00D664DB">
      <w:pPr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="-5" w:tblpY="17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6"/>
        <w:gridCol w:w="615"/>
      </w:tblGrid>
      <w:tr w:rsidR="001A6C74" w:rsidRPr="001A6C74" w:rsidTr="00232E43"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232E43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Начальник </w:t>
            </w: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>департамента образования</w:t>
            </w:r>
          </w:p>
          <w:p w:rsidR="001A6C74" w:rsidRPr="001A6C74" w:rsidRDefault="001A6C74" w:rsidP="001A6C74">
            <w:pPr>
              <w:shd w:val="clear" w:color="auto" w:fill="FFFFFF"/>
              <w:ind w:right="101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Белгородской области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="00076A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Е.Г. Тишина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A6C74" w:rsidRDefault="001A6C74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E52307" w:rsidRDefault="00E52307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E52307" w:rsidRDefault="00E52307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C34D05" w:rsidRPr="001A6C74" w:rsidRDefault="00C34D05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1A6C74" w:rsidRPr="001A6C74" w:rsidRDefault="001A6C74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1A6C74" w:rsidRPr="001A6C74" w:rsidRDefault="001A6C74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1A6C74" w:rsidRPr="001A6C74" w:rsidRDefault="001A6C74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</w:t>
      </w:r>
      <w:r w:rsidR="00DE77CD">
        <w:rPr>
          <w:rFonts w:ascii="Times New Roman" w:hAnsi="Times New Roman" w:cs="Times New Roman"/>
          <w:sz w:val="27"/>
          <w:szCs w:val="27"/>
        </w:rPr>
        <w:t>29</w:t>
      </w:r>
      <w:r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января 2020</w:t>
      </w:r>
      <w:r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E77CD">
        <w:rPr>
          <w:rFonts w:ascii="Times New Roman" w:hAnsi="Times New Roman" w:cs="Times New Roman"/>
          <w:sz w:val="27"/>
          <w:szCs w:val="27"/>
        </w:rPr>
        <w:t>5-л</w:t>
      </w:r>
    </w:p>
    <w:p w:rsidR="001A6C74" w:rsidRPr="001A6C74" w:rsidRDefault="001A6C74" w:rsidP="001A6C74">
      <w:pPr>
        <w:shd w:val="clear" w:color="auto" w:fill="FFFFFF"/>
        <w:ind w:left="4678"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34D05" w:rsidRPr="001A6C74" w:rsidRDefault="00C34D05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B42ED" w:rsidRDefault="00CB42ED" w:rsidP="00CB42E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B42ED" w:rsidRDefault="00CB42ED" w:rsidP="00CB42ED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307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деятельности комиссии </w:t>
      </w:r>
    </w:p>
    <w:p w:rsidR="00CB42ED" w:rsidRDefault="00CB42ED" w:rsidP="00CB42ED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307">
        <w:rPr>
          <w:rFonts w:ascii="Times New Roman" w:hAnsi="Times New Roman" w:cs="Times New Roman"/>
          <w:b/>
          <w:sz w:val="27"/>
          <w:szCs w:val="27"/>
        </w:rPr>
        <w:t xml:space="preserve">по проведению отбора учителей, прибывших (переехавших) на работу </w:t>
      </w:r>
    </w:p>
    <w:p w:rsidR="00CB42ED" w:rsidRDefault="00CB42ED" w:rsidP="00CB42ED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307">
        <w:rPr>
          <w:rFonts w:ascii="Times New Roman" w:hAnsi="Times New Roman" w:cs="Times New Roman"/>
          <w:b/>
          <w:sz w:val="27"/>
          <w:szCs w:val="27"/>
        </w:rPr>
        <w:t>в сельские населенные пункты, либо рабочие поселки, либо поселки городского типа, либо города</w:t>
      </w:r>
      <w:r w:rsidR="00C34D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52307">
        <w:rPr>
          <w:rFonts w:ascii="Times New Roman" w:hAnsi="Times New Roman" w:cs="Times New Roman"/>
          <w:b/>
          <w:sz w:val="27"/>
          <w:szCs w:val="27"/>
        </w:rPr>
        <w:t>с населением до 50 тыс. человек</w:t>
      </w:r>
    </w:p>
    <w:p w:rsidR="00CB42ED" w:rsidRDefault="00CB42ED" w:rsidP="00CB42E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B42ED" w:rsidRPr="00CB42ED" w:rsidRDefault="00CB42ED" w:rsidP="00CB42E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Pr="00CB42ED">
        <w:rPr>
          <w:rFonts w:ascii="Times New Roman" w:hAnsi="Times New Roman" w:cs="Times New Roman"/>
          <w:sz w:val="27"/>
          <w:szCs w:val="27"/>
        </w:rPr>
        <w:t>Настоящий Порядок регламентирует деятельность комиссии                                по проведению отбора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 (далее соответственно – комиссия, отбор, учителя), на право получения единовременных компенсационных выплат учителям (далее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компенсационные выплаты).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2. Комиссия является коллегиальным органом, действующим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постоянной основе для рассмотрения вопросов, связанных с проведением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отбора.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3. Комиссия форм</w:t>
      </w:r>
      <w:r>
        <w:rPr>
          <w:rFonts w:ascii="Times New Roman" w:hAnsi="Times New Roman" w:cs="Times New Roman"/>
          <w:sz w:val="27"/>
          <w:szCs w:val="27"/>
        </w:rPr>
        <w:t xml:space="preserve">ируется в количестве не менее 5 и утверждается приказом Департамента. 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4. Состав комиссии включает: председателя, заместителя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председателя, секретаря и членов комиссии.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 xml:space="preserve">5. Председатель комиссии (в его отсутствие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CB42ED">
        <w:rPr>
          <w:rFonts w:ascii="Times New Roman" w:hAnsi="Times New Roman" w:cs="Times New Roman"/>
          <w:sz w:val="27"/>
          <w:szCs w:val="27"/>
        </w:rPr>
        <w:t xml:space="preserve"> заместитель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председателя комиссии):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организует работу комиссии;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Pr="00CB42ED">
        <w:rPr>
          <w:rFonts w:ascii="Times New Roman" w:hAnsi="Times New Roman" w:cs="Times New Roman"/>
          <w:sz w:val="27"/>
          <w:szCs w:val="27"/>
        </w:rPr>
        <w:t>доводит до присутствующих членов комиссии повестку заседания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и руководит заседанием комиссии;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r w:rsidRPr="00CB42ED">
        <w:rPr>
          <w:rFonts w:ascii="Times New Roman" w:hAnsi="Times New Roman" w:cs="Times New Roman"/>
          <w:sz w:val="27"/>
          <w:szCs w:val="27"/>
        </w:rPr>
        <w:t>организует голосование членов комиссии.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6. </w:t>
      </w:r>
      <w:r w:rsidRPr="00CB42ED"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Pr="00CB42ED">
        <w:rPr>
          <w:rFonts w:ascii="Times New Roman" w:hAnsi="Times New Roman" w:cs="Times New Roman"/>
          <w:sz w:val="27"/>
          <w:szCs w:val="27"/>
        </w:rPr>
        <w:t>осуществляет проверку пред</w:t>
      </w:r>
      <w:r>
        <w:rPr>
          <w:rFonts w:ascii="Times New Roman" w:hAnsi="Times New Roman" w:cs="Times New Roman"/>
          <w:sz w:val="27"/>
          <w:szCs w:val="27"/>
        </w:rPr>
        <w:t>ставленных учителями документов;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Pr="00CB42ED">
        <w:rPr>
          <w:rFonts w:ascii="Times New Roman" w:hAnsi="Times New Roman" w:cs="Times New Roman"/>
          <w:sz w:val="27"/>
          <w:szCs w:val="27"/>
        </w:rPr>
        <w:t>осуществляет организационное и документационное обеспечение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деятельности комиссии, формирует списки учителей, представивших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документы на участие в отборе;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r w:rsidRPr="00CB42ED">
        <w:rPr>
          <w:rFonts w:ascii="Times New Roman" w:hAnsi="Times New Roman" w:cs="Times New Roman"/>
          <w:sz w:val="27"/>
          <w:szCs w:val="27"/>
        </w:rPr>
        <w:t>осуществляет организацию проведения заседаний комиссии,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уведомляет членов комиссии о месте, да</w:t>
      </w:r>
      <w:r>
        <w:rPr>
          <w:rFonts w:ascii="Times New Roman" w:hAnsi="Times New Roman" w:cs="Times New Roman"/>
          <w:sz w:val="27"/>
          <w:szCs w:val="27"/>
        </w:rPr>
        <w:t>те и времени заседания комиссии;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 </w:t>
      </w:r>
      <w:r w:rsidRPr="00CB42ED">
        <w:rPr>
          <w:rFonts w:ascii="Times New Roman" w:hAnsi="Times New Roman" w:cs="Times New Roman"/>
          <w:sz w:val="27"/>
          <w:szCs w:val="27"/>
        </w:rPr>
        <w:t>оформляет протоколы заседаний комиссии с учетом принятых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комиссией заключений и представляет протоколы членам комиссии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подпись;</w:t>
      </w:r>
    </w:p>
    <w:p w:rsidR="001A6C74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 </w:t>
      </w:r>
      <w:r w:rsidRPr="00CB42ED">
        <w:rPr>
          <w:rFonts w:ascii="Times New Roman" w:hAnsi="Times New Roman" w:cs="Times New Roman"/>
          <w:sz w:val="27"/>
          <w:szCs w:val="27"/>
        </w:rPr>
        <w:t xml:space="preserve">информирует </w:t>
      </w:r>
      <w:r>
        <w:rPr>
          <w:rFonts w:ascii="Times New Roman" w:hAnsi="Times New Roman" w:cs="Times New Roman"/>
          <w:sz w:val="27"/>
          <w:szCs w:val="27"/>
        </w:rPr>
        <w:t xml:space="preserve">заинтересованных лиц </w:t>
      </w:r>
      <w:r w:rsidRPr="00CB42ED">
        <w:rPr>
          <w:rFonts w:ascii="Times New Roman" w:hAnsi="Times New Roman" w:cs="Times New Roman"/>
          <w:sz w:val="27"/>
          <w:szCs w:val="27"/>
        </w:rPr>
        <w:t>о принятых комиссией решениях.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7. Члены Комиссии вправе:</w:t>
      </w:r>
    </w:p>
    <w:p w:rsidR="00CB42ED" w:rsidRPr="00CB42ED" w:rsidRDefault="00C34D05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знакомиться до дня </w:t>
      </w:r>
      <w:r w:rsidR="00CB42ED" w:rsidRPr="00CB42ED">
        <w:rPr>
          <w:rFonts w:ascii="Times New Roman" w:hAnsi="Times New Roman" w:cs="Times New Roman"/>
          <w:sz w:val="27"/>
          <w:szCs w:val="27"/>
        </w:rPr>
        <w:t>заседания комиссии со всеми документами,</w:t>
      </w:r>
      <w:r>
        <w:rPr>
          <w:rFonts w:ascii="Times New Roman" w:hAnsi="Times New Roman" w:cs="Times New Roman"/>
          <w:sz w:val="27"/>
          <w:szCs w:val="27"/>
        </w:rPr>
        <w:t xml:space="preserve"> представленными учителями для у</w:t>
      </w:r>
      <w:r w:rsidR="00CB42ED" w:rsidRPr="00CB42ED">
        <w:rPr>
          <w:rFonts w:ascii="Times New Roman" w:hAnsi="Times New Roman" w:cs="Times New Roman"/>
          <w:sz w:val="27"/>
          <w:szCs w:val="27"/>
        </w:rPr>
        <w:t>частия в отборе;</w:t>
      </w:r>
    </w:p>
    <w:p w:rsidR="00CB42ED" w:rsidRPr="00CB42ED" w:rsidRDefault="00CB42ED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2) выступать по вопросам повестки заседания комиссии;</w:t>
      </w:r>
    </w:p>
    <w:p w:rsidR="00CB42ED" w:rsidRPr="00CB42ED" w:rsidRDefault="00C34D05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проверять правильность с</w:t>
      </w:r>
      <w:r w:rsidR="00CB42ED" w:rsidRPr="00CB42ED">
        <w:rPr>
          <w:rFonts w:ascii="Times New Roman" w:hAnsi="Times New Roman" w:cs="Times New Roman"/>
          <w:sz w:val="27"/>
          <w:szCs w:val="27"/>
        </w:rPr>
        <w:t>одержания протоколов заседания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42ED" w:rsidRPr="00CB42ED">
        <w:rPr>
          <w:rFonts w:ascii="Times New Roman" w:hAnsi="Times New Roman" w:cs="Times New Roman"/>
          <w:sz w:val="27"/>
          <w:szCs w:val="27"/>
        </w:rPr>
        <w:t>комиссии.</w:t>
      </w:r>
    </w:p>
    <w:p w:rsidR="00C34D05" w:rsidRDefault="00C34D05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CB42ED" w:rsidRPr="00CB42ED" w:rsidRDefault="00C34D05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Члены к</w:t>
      </w:r>
      <w:r w:rsidR="00CB42ED" w:rsidRPr="00CB42ED">
        <w:rPr>
          <w:rFonts w:ascii="Times New Roman" w:hAnsi="Times New Roman" w:cs="Times New Roman"/>
          <w:sz w:val="27"/>
          <w:szCs w:val="27"/>
        </w:rPr>
        <w:t>омиссии обязаны:</w:t>
      </w:r>
    </w:p>
    <w:p w:rsidR="00CB42ED" w:rsidRPr="00CB42ED" w:rsidRDefault="00CB42ED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1) присутс</w:t>
      </w:r>
      <w:r w:rsidR="00C34D05">
        <w:rPr>
          <w:rFonts w:ascii="Times New Roman" w:hAnsi="Times New Roman" w:cs="Times New Roman"/>
          <w:sz w:val="27"/>
          <w:szCs w:val="27"/>
        </w:rPr>
        <w:t>твовать на заседаниях комиссии за и</w:t>
      </w:r>
      <w:r w:rsidRPr="00CB42ED">
        <w:rPr>
          <w:rFonts w:ascii="Times New Roman" w:hAnsi="Times New Roman" w:cs="Times New Roman"/>
          <w:sz w:val="27"/>
          <w:szCs w:val="27"/>
        </w:rPr>
        <w:t>сключением случаев,</w:t>
      </w:r>
      <w:r w:rsidR="00C34D05">
        <w:rPr>
          <w:rFonts w:ascii="Times New Roman" w:hAnsi="Times New Roman" w:cs="Times New Roman"/>
          <w:sz w:val="27"/>
          <w:szCs w:val="27"/>
        </w:rPr>
        <w:t xml:space="preserve"> вызванных у</w:t>
      </w:r>
      <w:r w:rsidRPr="00CB42ED">
        <w:rPr>
          <w:rFonts w:ascii="Times New Roman" w:hAnsi="Times New Roman" w:cs="Times New Roman"/>
          <w:sz w:val="27"/>
          <w:szCs w:val="27"/>
        </w:rPr>
        <w:t>важительными причинами (временная нетрудоспособность,</w:t>
      </w:r>
      <w:r w:rsidR="00C34D05">
        <w:rPr>
          <w:rFonts w:ascii="Times New Roman" w:hAnsi="Times New Roman" w:cs="Times New Roman"/>
          <w:sz w:val="27"/>
          <w:szCs w:val="27"/>
        </w:rPr>
        <w:t xml:space="preserve"> командировка и другие </w:t>
      </w:r>
      <w:r w:rsidRPr="00CB42ED">
        <w:rPr>
          <w:rFonts w:ascii="Times New Roman" w:hAnsi="Times New Roman" w:cs="Times New Roman"/>
          <w:sz w:val="27"/>
          <w:szCs w:val="27"/>
        </w:rPr>
        <w:t>уважительные причины):</w:t>
      </w:r>
    </w:p>
    <w:p w:rsidR="00CB42ED" w:rsidRPr="00CB42ED" w:rsidRDefault="00C34D05" w:rsidP="00CB42E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подписывать п</w:t>
      </w:r>
      <w:r w:rsidR="00CB42ED" w:rsidRPr="00CB42ED">
        <w:rPr>
          <w:rFonts w:ascii="Times New Roman" w:hAnsi="Times New Roman" w:cs="Times New Roman"/>
          <w:sz w:val="27"/>
          <w:szCs w:val="27"/>
        </w:rPr>
        <w:t>ротоколы заседаний комиссии.</w:t>
      </w:r>
    </w:p>
    <w:p w:rsidR="00CB42ED" w:rsidRPr="00CB42ED" w:rsidRDefault="00CB42ED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B42ED">
        <w:rPr>
          <w:rFonts w:ascii="Times New Roman" w:hAnsi="Times New Roman" w:cs="Times New Roman"/>
          <w:sz w:val="27"/>
          <w:szCs w:val="27"/>
        </w:rPr>
        <w:t>9.</w:t>
      </w:r>
      <w:r w:rsidR="00C34D05">
        <w:rPr>
          <w:rFonts w:ascii="Times New Roman" w:hAnsi="Times New Roman" w:cs="Times New Roman"/>
          <w:sz w:val="27"/>
          <w:szCs w:val="27"/>
        </w:rPr>
        <w:t xml:space="preserve"> Заседание комиссии считается пр</w:t>
      </w:r>
      <w:r w:rsidRPr="00CB42ED">
        <w:rPr>
          <w:rFonts w:ascii="Times New Roman" w:hAnsi="Times New Roman" w:cs="Times New Roman"/>
          <w:sz w:val="27"/>
          <w:szCs w:val="27"/>
        </w:rPr>
        <w:t>авомочным, если на нем</w:t>
      </w:r>
      <w:r w:rsidR="00C34D05">
        <w:rPr>
          <w:rFonts w:ascii="Times New Roman" w:hAnsi="Times New Roman" w:cs="Times New Roman"/>
          <w:sz w:val="27"/>
          <w:szCs w:val="27"/>
        </w:rPr>
        <w:t xml:space="preserve"> прису</w:t>
      </w:r>
      <w:r w:rsidRPr="00CB42ED">
        <w:rPr>
          <w:rFonts w:ascii="Times New Roman" w:hAnsi="Times New Roman" w:cs="Times New Roman"/>
          <w:sz w:val="27"/>
          <w:szCs w:val="27"/>
        </w:rPr>
        <w:t xml:space="preserve">тствует </w:t>
      </w:r>
      <w:r w:rsidR="00C34D05"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не ме</w:t>
      </w:r>
      <w:r w:rsidR="00C34D05">
        <w:rPr>
          <w:rFonts w:ascii="Times New Roman" w:hAnsi="Times New Roman" w:cs="Times New Roman"/>
          <w:sz w:val="27"/>
          <w:szCs w:val="27"/>
        </w:rPr>
        <w:t xml:space="preserve">нее половины от общего числа </w:t>
      </w:r>
      <w:r w:rsidRPr="00CB42ED">
        <w:rPr>
          <w:rFonts w:ascii="Times New Roman" w:hAnsi="Times New Roman" w:cs="Times New Roman"/>
          <w:sz w:val="27"/>
          <w:szCs w:val="27"/>
        </w:rPr>
        <w:t>членов</w:t>
      </w:r>
      <w:r w:rsidR="00C34D05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CB42ED">
        <w:rPr>
          <w:rFonts w:ascii="Times New Roman" w:hAnsi="Times New Roman" w:cs="Times New Roman"/>
          <w:sz w:val="27"/>
          <w:szCs w:val="27"/>
        </w:rPr>
        <w:t>, в том числе</w:t>
      </w:r>
      <w:r w:rsidR="00C34D05">
        <w:rPr>
          <w:rFonts w:ascii="Times New Roman" w:hAnsi="Times New Roman" w:cs="Times New Roman"/>
          <w:sz w:val="27"/>
          <w:szCs w:val="27"/>
        </w:rPr>
        <w:t xml:space="preserve"> </w:t>
      </w:r>
      <w:r w:rsidRPr="00CB42ED">
        <w:rPr>
          <w:rFonts w:ascii="Times New Roman" w:hAnsi="Times New Roman" w:cs="Times New Roman"/>
          <w:sz w:val="27"/>
          <w:szCs w:val="27"/>
        </w:rPr>
        <w:t>председат</w:t>
      </w:r>
      <w:r w:rsidR="00C34D05">
        <w:rPr>
          <w:rFonts w:ascii="Times New Roman" w:hAnsi="Times New Roman" w:cs="Times New Roman"/>
          <w:sz w:val="27"/>
          <w:szCs w:val="27"/>
        </w:rPr>
        <w:t>ель или заместитель п</w:t>
      </w:r>
      <w:r w:rsidRPr="00CB42ED">
        <w:rPr>
          <w:rFonts w:ascii="Times New Roman" w:hAnsi="Times New Roman" w:cs="Times New Roman"/>
          <w:sz w:val="27"/>
          <w:szCs w:val="27"/>
        </w:rPr>
        <w:t>редседателя комиссии.</w:t>
      </w:r>
    </w:p>
    <w:p w:rsidR="00CB42ED" w:rsidRPr="00CB42ED" w:rsidRDefault="00C34D05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Решения к</w:t>
      </w:r>
      <w:r w:rsidR="00CB42ED" w:rsidRPr="00CB42ED">
        <w:rPr>
          <w:rFonts w:ascii="Times New Roman" w:hAnsi="Times New Roman" w:cs="Times New Roman"/>
          <w:sz w:val="27"/>
          <w:szCs w:val="27"/>
        </w:rPr>
        <w:t>омиссии пр</w:t>
      </w:r>
      <w:r>
        <w:rPr>
          <w:rFonts w:ascii="Times New Roman" w:hAnsi="Times New Roman" w:cs="Times New Roman"/>
          <w:sz w:val="27"/>
          <w:szCs w:val="27"/>
        </w:rPr>
        <w:t>инимаются открытым голосованием простым большинством голосов</w:t>
      </w:r>
      <w:r w:rsidR="00CB42ED" w:rsidRPr="00CB42ED">
        <w:rPr>
          <w:rFonts w:ascii="Times New Roman" w:hAnsi="Times New Roman" w:cs="Times New Roman"/>
          <w:sz w:val="27"/>
          <w:szCs w:val="27"/>
        </w:rPr>
        <w:t>.</w:t>
      </w:r>
    </w:p>
    <w:p w:rsidR="00CB42ED" w:rsidRDefault="00C34D05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CB42ED" w:rsidRPr="00CB42E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Результаты отбора оформляются пр</w:t>
      </w:r>
      <w:r w:rsidR="00CB42ED" w:rsidRPr="00CB42ED">
        <w:rPr>
          <w:rFonts w:ascii="Times New Roman" w:hAnsi="Times New Roman" w:cs="Times New Roman"/>
          <w:sz w:val="27"/>
          <w:szCs w:val="27"/>
        </w:rPr>
        <w:t>отоколом заседания комиссии,</w:t>
      </w:r>
      <w:r>
        <w:rPr>
          <w:rFonts w:ascii="Times New Roman" w:hAnsi="Times New Roman" w:cs="Times New Roman"/>
          <w:sz w:val="27"/>
          <w:szCs w:val="27"/>
        </w:rPr>
        <w:t xml:space="preserve"> который подписывается председательствующим н</w:t>
      </w:r>
      <w:r w:rsidR="00CB42ED" w:rsidRPr="00CB42ED">
        <w:rPr>
          <w:rFonts w:ascii="Times New Roman" w:hAnsi="Times New Roman" w:cs="Times New Roman"/>
          <w:sz w:val="27"/>
          <w:szCs w:val="27"/>
        </w:rPr>
        <w:t>а заседании комиссии,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42ED" w:rsidRPr="00CB42ED">
        <w:rPr>
          <w:rFonts w:ascii="Times New Roman" w:hAnsi="Times New Roman" w:cs="Times New Roman"/>
          <w:sz w:val="27"/>
          <w:szCs w:val="27"/>
        </w:rPr>
        <w:t>секретарем и членами комиссии, присутствующими на заседании комиссии.</w:t>
      </w:r>
    </w:p>
    <w:p w:rsidR="00C34D05" w:rsidRPr="00CB42ED" w:rsidRDefault="00C34D05" w:rsidP="00C34D05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C34D05" w:rsidRPr="00CB42ED" w:rsidSect="0082123C">
      <w:headerReference w:type="even" r:id="rId9"/>
      <w:headerReference w:type="default" r:id="rId10"/>
      <w:pgSz w:w="11906" w:h="16838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6D" w:rsidRDefault="00D9276D">
      <w:r>
        <w:separator/>
      </w:r>
    </w:p>
  </w:endnote>
  <w:endnote w:type="continuationSeparator" w:id="1">
    <w:p w:rsidR="00D9276D" w:rsidRDefault="00D9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6D" w:rsidRDefault="00D9276D">
      <w:r>
        <w:separator/>
      </w:r>
    </w:p>
  </w:footnote>
  <w:footnote w:type="continuationSeparator" w:id="1">
    <w:p w:rsidR="00D9276D" w:rsidRDefault="00D9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2D" w:rsidRDefault="00E45CCB" w:rsidP="00F127F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6042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6042D" w:rsidRDefault="00B6042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485"/>
      <w:docPartObj>
        <w:docPartGallery w:val="Page Numbers (Top of Page)"/>
        <w:docPartUnique/>
      </w:docPartObj>
    </w:sdtPr>
    <w:sdtContent>
      <w:p w:rsidR="00336A39" w:rsidRDefault="00E45CCB">
        <w:pPr>
          <w:pStyle w:val="af9"/>
          <w:jc w:val="center"/>
        </w:pPr>
        <w:fldSimple w:instr=" PAGE   \* MERGEFORMAT ">
          <w:r w:rsidR="00076A82">
            <w:rPr>
              <w:noProof/>
            </w:rPr>
            <w:t>3</w:t>
          </w:r>
        </w:fldSimple>
      </w:p>
    </w:sdtContent>
  </w:sdt>
  <w:p w:rsidR="00336A39" w:rsidRDefault="00336A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33E"/>
    <w:multiLevelType w:val="hybridMultilevel"/>
    <w:tmpl w:val="24540C26"/>
    <w:lvl w:ilvl="0" w:tplc="82741BE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79EE"/>
    <w:multiLevelType w:val="hybridMultilevel"/>
    <w:tmpl w:val="D6F04E48"/>
    <w:lvl w:ilvl="0" w:tplc="0419000F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8F2270"/>
    <w:multiLevelType w:val="hybridMultilevel"/>
    <w:tmpl w:val="98407E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F27E5F"/>
    <w:multiLevelType w:val="multilevel"/>
    <w:tmpl w:val="C34847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131BE7"/>
    <w:multiLevelType w:val="multilevel"/>
    <w:tmpl w:val="D6F04E4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6">
    <w:nsid w:val="1B5E14C2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8D77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0731A1A"/>
    <w:multiLevelType w:val="multilevel"/>
    <w:tmpl w:val="AAB220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1C6503F"/>
    <w:multiLevelType w:val="multilevel"/>
    <w:tmpl w:val="5220FF6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987105"/>
    <w:multiLevelType w:val="hybridMultilevel"/>
    <w:tmpl w:val="49F259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D10797"/>
    <w:multiLevelType w:val="multilevel"/>
    <w:tmpl w:val="BE205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64777"/>
    <w:multiLevelType w:val="hybridMultilevel"/>
    <w:tmpl w:val="BD62CE26"/>
    <w:lvl w:ilvl="0" w:tplc="AB0EA9C2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3E81A6C"/>
    <w:multiLevelType w:val="multilevel"/>
    <w:tmpl w:val="277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4AB32A5"/>
    <w:multiLevelType w:val="hybridMultilevel"/>
    <w:tmpl w:val="4FAC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9C164E"/>
    <w:multiLevelType w:val="hybridMultilevel"/>
    <w:tmpl w:val="12EAE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C5C50D0"/>
    <w:multiLevelType w:val="hybridMultilevel"/>
    <w:tmpl w:val="6A4E89EE"/>
    <w:lvl w:ilvl="0" w:tplc="7DCEC4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010467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90165F5"/>
    <w:multiLevelType w:val="multilevel"/>
    <w:tmpl w:val="DDDE4974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D75555"/>
    <w:multiLevelType w:val="hybridMultilevel"/>
    <w:tmpl w:val="CB2A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007CEA"/>
    <w:multiLevelType w:val="multilevel"/>
    <w:tmpl w:val="98407E2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3F3944"/>
    <w:multiLevelType w:val="multilevel"/>
    <w:tmpl w:val="3764558E"/>
    <w:lvl w:ilvl="0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470272"/>
    <w:multiLevelType w:val="multilevel"/>
    <w:tmpl w:val="D992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5FCD0119"/>
    <w:multiLevelType w:val="multilevel"/>
    <w:tmpl w:val="726C27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2261CB0"/>
    <w:multiLevelType w:val="hybridMultilevel"/>
    <w:tmpl w:val="DD548CAC"/>
    <w:lvl w:ilvl="0" w:tplc="9978F9BA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644F00"/>
    <w:multiLevelType w:val="multilevel"/>
    <w:tmpl w:val="6B72586E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3D35ADA"/>
    <w:multiLevelType w:val="hybridMultilevel"/>
    <w:tmpl w:val="616AB5A0"/>
    <w:lvl w:ilvl="0" w:tplc="437EC0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764FD2"/>
    <w:multiLevelType w:val="hybridMultilevel"/>
    <w:tmpl w:val="3612CFA6"/>
    <w:lvl w:ilvl="0" w:tplc="AB0EA9C2">
      <w:start w:val="1"/>
      <w:numFmt w:val="bullet"/>
      <w:lvlText w:val=""/>
      <w:lvlJc w:val="left"/>
      <w:pPr>
        <w:tabs>
          <w:tab w:val="num" w:pos="1135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68473397"/>
    <w:multiLevelType w:val="hybridMultilevel"/>
    <w:tmpl w:val="984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D5911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726B4D"/>
    <w:multiLevelType w:val="hybridMultilevel"/>
    <w:tmpl w:val="5E5EC60A"/>
    <w:lvl w:ilvl="0" w:tplc="AB0EA9C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6D7EF3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8FF1219"/>
    <w:multiLevelType w:val="hybridMultilevel"/>
    <w:tmpl w:val="2E6C34AC"/>
    <w:lvl w:ilvl="0" w:tplc="137CE7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BD1E7A"/>
    <w:multiLevelType w:val="hybridMultilevel"/>
    <w:tmpl w:val="C27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25E93"/>
    <w:multiLevelType w:val="hybridMultilevel"/>
    <w:tmpl w:val="F23CAAAC"/>
    <w:lvl w:ilvl="0" w:tplc="F4561BA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210D5"/>
    <w:multiLevelType w:val="multilevel"/>
    <w:tmpl w:val="F1FCED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D8E7731"/>
    <w:multiLevelType w:val="multilevel"/>
    <w:tmpl w:val="57E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F2B7906"/>
    <w:multiLevelType w:val="hybridMultilevel"/>
    <w:tmpl w:val="648A7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F9B2D47"/>
    <w:multiLevelType w:val="multilevel"/>
    <w:tmpl w:val="8068A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3"/>
  </w:num>
  <w:num w:numId="4">
    <w:abstractNumId w:val="20"/>
  </w:num>
  <w:num w:numId="5">
    <w:abstractNumId w:val="29"/>
  </w:num>
  <w:num w:numId="6">
    <w:abstractNumId w:val="27"/>
  </w:num>
  <w:num w:numId="7">
    <w:abstractNumId w:val="7"/>
  </w:num>
  <w:num w:numId="8">
    <w:abstractNumId w:val="0"/>
  </w:num>
  <w:num w:numId="9">
    <w:abstractNumId w:val="19"/>
  </w:num>
  <w:num w:numId="10">
    <w:abstractNumId w:val="14"/>
  </w:num>
  <w:num w:numId="11">
    <w:abstractNumId w:val="25"/>
  </w:num>
  <w:num w:numId="12">
    <w:abstractNumId w:val="18"/>
  </w:num>
  <w:num w:numId="13">
    <w:abstractNumId w:val="17"/>
  </w:num>
  <w:num w:numId="14">
    <w:abstractNumId w:val="6"/>
  </w:num>
  <w:num w:numId="15">
    <w:abstractNumId w:val="31"/>
  </w:num>
  <w:num w:numId="16">
    <w:abstractNumId w:val="36"/>
  </w:num>
  <w:num w:numId="17">
    <w:abstractNumId w:val="21"/>
  </w:num>
  <w:num w:numId="18">
    <w:abstractNumId w:val="1"/>
  </w:num>
  <w:num w:numId="19">
    <w:abstractNumId w:val="5"/>
  </w:num>
  <w:num w:numId="20">
    <w:abstractNumId w:val="30"/>
  </w:num>
  <w:num w:numId="21">
    <w:abstractNumId w:val="12"/>
  </w:num>
  <w:num w:numId="22">
    <w:abstractNumId w:val="10"/>
  </w:num>
  <w:num w:numId="23">
    <w:abstractNumId w:val="32"/>
  </w:num>
  <w:num w:numId="24">
    <w:abstractNumId w:val="35"/>
  </w:num>
  <w:num w:numId="25">
    <w:abstractNumId w:val="15"/>
  </w:num>
  <w:num w:numId="26">
    <w:abstractNumId w:val="33"/>
  </w:num>
  <w:num w:numId="27">
    <w:abstractNumId w:val="22"/>
  </w:num>
  <w:num w:numId="28">
    <w:abstractNumId w:val="13"/>
  </w:num>
  <w:num w:numId="29">
    <w:abstractNumId w:val="4"/>
  </w:num>
  <w:num w:numId="30">
    <w:abstractNumId w:val="11"/>
  </w:num>
  <w:num w:numId="31">
    <w:abstractNumId w:val="23"/>
  </w:num>
  <w:num w:numId="32">
    <w:abstractNumId w:val="8"/>
  </w:num>
  <w:num w:numId="33">
    <w:abstractNumId w:val="38"/>
  </w:num>
  <w:num w:numId="34">
    <w:abstractNumId w:val="9"/>
  </w:num>
  <w:num w:numId="35">
    <w:abstractNumId w:val="2"/>
  </w:num>
  <w:num w:numId="36">
    <w:abstractNumId w:val="28"/>
  </w:num>
  <w:num w:numId="37">
    <w:abstractNumId w:val="34"/>
  </w:num>
  <w:num w:numId="38">
    <w:abstractNumId w:val="1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3607"/>
    <w:rsid w:val="00002558"/>
    <w:rsid w:val="00003BB1"/>
    <w:rsid w:val="00004F78"/>
    <w:rsid w:val="0001038C"/>
    <w:rsid w:val="00013E36"/>
    <w:rsid w:val="000163DB"/>
    <w:rsid w:val="00026D2D"/>
    <w:rsid w:val="000320F0"/>
    <w:rsid w:val="0003359C"/>
    <w:rsid w:val="0003476A"/>
    <w:rsid w:val="00052DCF"/>
    <w:rsid w:val="00061108"/>
    <w:rsid w:val="000629C3"/>
    <w:rsid w:val="00067D67"/>
    <w:rsid w:val="000700CF"/>
    <w:rsid w:val="000701C4"/>
    <w:rsid w:val="00072C37"/>
    <w:rsid w:val="000763E0"/>
    <w:rsid w:val="000768EB"/>
    <w:rsid w:val="00076A82"/>
    <w:rsid w:val="00076C33"/>
    <w:rsid w:val="00081F76"/>
    <w:rsid w:val="00084394"/>
    <w:rsid w:val="00084AD0"/>
    <w:rsid w:val="00084E1E"/>
    <w:rsid w:val="000873FF"/>
    <w:rsid w:val="00087F21"/>
    <w:rsid w:val="00087F8A"/>
    <w:rsid w:val="00091C42"/>
    <w:rsid w:val="00094E25"/>
    <w:rsid w:val="000955AC"/>
    <w:rsid w:val="000A0EC5"/>
    <w:rsid w:val="000A12B4"/>
    <w:rsid w:val="000A7AB9"/>
    <w:rsid w:val="000B15E7"/>
    <w:rsid w:val="000B33EC"/>
    <w:rsid w:val="000B3607"/>
    <w:rsid w:val="000D375D"/>
    <w:rsid w:val="000E1830"/>
    <w:rsid w:val="000E25A0"/>
    <w:rsid w:val="000E2D87"/>
    <w:rsid w:val="000E359C"/>
    <w:rsid w:val="000E38F3"/>
    <w:rsid w:val="000E46A7"/>
    <w:rsid w:val="000E6C6A"/>
    <w:rsid w:val="000E7D39"/>
    <w:rsid w:val="000F1B16"/>
    <w:rsid w:val="000F2B46"/>
    <w:rsid w:val="000F2ED3"/>
    <w:rsid w:val="000F531A"/>
    <w:rsid w:val="000F7E35"/>
    <w:rsid w:val="00101F5F"/>
    <w:rsid w:val="001038D3"/>
    <w:rsid w:val="00107452"/>
    <w:rsid w:val="001121AA"/>
    <w:rsid w:val="00114833"/>
    <w:rsid w:val="00115D79"/>
    <w:rsid w:val="00120A25"/>
    <w:rsid w:val="00122F7B"/>
    <w:rsid w:val="00125957"/>
    <w:rsid w:val="001327AD"/>
    <w:rsid w:val="00141E4A"/>
    <w:rsid w:val="0014397F"/>
    <w:rsid w:val="00145039"/>
    <w:rsid w:val="001463AC"/>
    <w:rsid w:val="00151040"/>
    <w:rsid w:val="00154CAA"/>
    <w:rsid w:val="00154E26"/>
    <w:rsid w:val="00155786"/>
    <w:rsid w:val="00157E0B"/>
    <w:rsid w:val="001612E1"/>
    <w:rsid w:val="00163F1B"/>
    <w:rsid w:val="0016637B"/>
    <w:rsid w:val="0016723E"/>
    <w:rsid w:val="00167F12"/>
    <w:rsid w:val="00180179"/>
    <w:rsid w:val="00180AB1"/>
    <w:rsid w:val="00182E1A"/>
    <w:rsid w:val="0018493B"/>
    <w:rsid w:val="001871D4"/>
    <w:rsid w:val="00194DC3"/>
    <w:rsid w:val="001A387C"/>
    <w:rsid w:val="001A402F"/>
    <w:rsid w:val="001A6697"/>
    <w:rsid w:val="001A6C74"/>
    <w:rsid w:val="001B67C8"/>
    <w:rsid w:val="001C1F69"/>
    <w:rsid w:val="001D3A95"/>
    <w:rsid w:val="001F4538"/>
    <w:rsid w:val="00202082"/>
    <w:rsid w:val="0020480C"/>
    <w:rsid w:val="002150D2"/>
    <w:rsid w:val="0021567A"/>
    <w:rsid w:val="002202D2"/>
    <w:rsid w:val="00221153"/>
    <w:rsid w:val="00222607"/>
    <w:rsid w:val="00222B7D"/>
    <w:rsid w:val="00222F03"/>
    <w:rsid w:val="002306E7"/>
    <w:rsid w:val="00231430"/>
    <w:rsid w:val="0023180C"/>
    <w:rsid w:val="00241334"/>
    <w:rsid w:val="002421DC"/>
    <w:rsid w:val="0024239F"/>
    <w:rsid w:val="002459EB"/>
    <w:rsid w:val="002515DC"/>
    <w:rsid w:val="002528B6"/>
    <w:rsid w:val="002565A6"/>
    <w:rsid w:val="00256B15"/>
    <w:rsid w:val="00256D04"/>
    <w:rsid w:val="00257FCF"/>
    <w:rsid w:val="00260B06"/>
    <w:rsid w:val="002623F3"/>
    <w:rsid w:val="00264BBA"/>
    <w:rsid w:val="0027703E"/>
    <w:rsid w:val="002817A1"/>
    <w:rsid w:val="00281DBF"/>
    <w:rsid w:val="002849B1"/>
    <w:rsid w:val="00284BB6"/>
    <w:rsid w:val="00285EA3"/>
    <w:rsid w:val="0029216C"/>
    <w:rsid w:val="002978CF"/>
    <w:rsid w:val="002A131E"/>
    <w:rsid w:val="002A15B7"/>
    <w:rsid w:val="002A5907"/>
    <w:rsid w:val="002B08C2"/>
    <w:rsid w:val="002C3870"/>
    <w:rsid w:val="002C553D"/>
    <w:rsid w:val="002C626C"/>
    <w:rsid w:val="002E0A36"/>
    <w:rsid w:val="002E1D48"/>
    <w:rsid w:val="002E558D"/>
    <w:rsid w:val="002F107D"/>
    <w:rsid w:val="002F163D"/>
    <w:rsid w:val="002F1E0C"/>
    <w:rsid w:val="002F2EC1"/>
    <w:rsid w:val="002F33DF"/>
    <w:rsid w:val="002F4739"/>
    <w:rsid w:val="002F5E30"/>
    <w:rsid w:val="0031534F"/>
    <w:rsid w:val="00323DE9"/>
    <w:rsid w:val="003240A3"/>
    <w:rsid w:val="00327974"/>
    <w:rsid w:val="00327C3A"/>
    <w:rsid w:val="00331FD8"/>
    <w:rsid w:val="00333AAD"/>
    <w:rsid w:val="003352A2"/>
    <w:rsid w:val="00336A39"/>
    <w:rsid w:val="003370B9"/>
    <w:rsid w:val="00343722"/>
    <w:rsid w:val="00353CD3"/>
    <w:rsid w:val="00355082"/>
    <w:rsid w:val="00357D15"/>
    <w:rsid w:val="00362B19"/>
    <w:rsid w:val="00363046"/>
    <w:rsid w:val="00365FFF"/>
    <w:rsid w:val="00367381"/>
    <w:rsid w:val="003677EB"/>
    <w:rsid w:val="00371C7C"/>
    <w:rsid w:val="00373917"/>
    <w:rsid w:val="00377629"/>
    <w:rsid w:val="00381C08"/>
    <w:rsid w:val="003821E2"/>
    <w:rsid w:val="003852FD"/>
    <w:rsid w:val="00385D36"/>
    <w:rsid w:val="00390226"/>
    <w:rsid w:val="00391E02"/>
    <w:rsid w:val="00394C07"/>
    <w:rsid w:val="00394D35"/>
    <w:rsid w:val="003953CA"/>
    <w:rsid w:val="003A4A55"/>
    <w:rsid w:val="003B0F68"/>
    <w:rsid w:val="003D2614"/>
    <w:rsid w:val="003D3008"/>
    <w:rsid w:val="003D3A72"/>
    <w:rsid w:val="003D4FB4"/>
    <w:rsid w:val="003E5D91"/>
    <w:rsid w:val="003E5F85"/>
    <w:rsid w:val="003E62AC"/>
    <w:rsid w:val="003F4A07"/>
    <w:rsid w:val="0040224F"/>
    <w:rsid w:val="004060A0"/>
    <w:rsid w:val="00406989"/>
    <w:rsid w:val="00415CD0"/>
    <w:rsid w:val="0042079B"/>
    <w:rsid w:val="00427F80"/>
    <w:rsid w:val="0043092E"/>
    <w:rsid w:val="004427A0"/>
    <w:rsid w:val="00450DA5"/>
    <w:rsid w:val="004532F6"/>
    <w:rsid w:val="00453C7B"/>
    <w:rsid w:val="00456C2C"/>
    <w:rsid w:val="00462956"/>
    <w:rsid w:val="0046328D"/>
    <w:rsid w:val="0046459F"/>
    <w:rsid w:val="004652FE"/>
    <w:rsid w:val="004700DF"/>
    <w:rsid w:val="004731CB"/>
    <w:rsid w:val="004734D8"/>
    <w:rsid w:val="004744F0"/>
    <w:rsid w:val="00475E37"/>
    <w:rsid w:val="00477E87"/>
    <w:rsid w:val="00485E91"/>
    <w:rsid w:val="004862B8"/>
    <w:rsid w:val="00487B94"/>
    <w:rsid w:val="004906CF"/>
    <w:rsid w:val="004932E5"/>
    <w:rsid w:val="00495FCD"/>
    <w:rsid w:val="00496951"/>
    <w:rsid w:val="004A11D7"/>
    <w:rsid w:val="004B1B92"/>
    <w:rsid w:val="004B708D"/>
    <w:rsid w:val="004C0CF4"/>
    <w:rsid w:val="004C242E"/>
    <w:rsid w:val="004C56CD"/>
    <w:rsid w:val="004C6E08"/>
    <w:rsid w:val="004D0A0C"/>
    <w:rsid w:val="004D171E"/>
    <w:rsid w:val="004D7651"/>
    <w:rsid w:val="004E130F"/>
    <w:rsid w:val="004E206C"/>
    <w:rsid w:val="004E2C99"/>
    <w:rsid w:val="004E76F4"/>
    <w:rsid w:val="004F23C7"/>
    <w:rsid w:val="004F2FF3"/>
    <w:rsid w:val="005051A1"/>
    <w:rsid w:val="00512ADD"/>
    <w:rsid w:val="00515697"/>
    <w:rsid w:val="005360BE"/>
    <w:rsid w:val="005369E3"/>
    <w:rsid w:val="0054532A"/>
    <w:rsid w:val="005528F1"/>
    <w:rsid w:val="00555AB9"/>
    <w:rsid w:val="00555CB6"/>
    <w:rsid w:val="0055670D"/>
    <w:rsid w:val="00557320"/>
    <w:rsid w:val="00560172"/>
    <w:rsid w:val="005616BF"/>
    <w:rsid w:val="00564A40"/>
    <w:rsid w:val="00571F54"/>
    <w:rsid w:val="00572887"/>
    <w:rsid w:val="00577DD6"/>
    <w:rsid w:val="00581643"/>
    <w:rsid w:val="00586133"/>
    <w:rsid w:val="005910F8"/>
    <w:rsid w:val="00594458"/>
    <w:rsid w:val="005A1B5A"/>
    <w:rsid w:val="005A267F"/>
    <w:rsid w:val="005A5814"/>
    <w:rsid w:val="005A6622"/>
    <w:rsid w:val="005B38F0"/>
    <w:rsid w:val="005B6086"/>
    <w:rsid w:val="005C6FBC"/>
    <w:rsid w:val="005D4E9B"/>
    <w:rsid w:val="005E0F33"/>
    <w:rsid w:val="005E7AE2"/>
    <w:rsid w:val="005F4C5B"/>
    <w:rsid w:val="005F696D"/>
    <w:rsid w:val="00601417"/>
    <w:rsid w:val="00604803"/>
    <w:rsid w:val="00604F32"/>
    <w:rsid w:val="00611B54"/>
    <w:rsid w:val="00613F7F"/>
    <w:rsid w:val="00615466"/>
    <w:rsid w:val="00617272"/>
    <w:rsid w:val="00625DB9"/>
    <w:rsid w:val="00630931"/>
    <w:rsid w:val="00636814"/>
    <w:rsid w:val="00643754"/>
    <w:rsid w:val="00644E43"/>
    <w:rsid w:val="006545A7"/>
    <w:rsid w:val="00654A7E"/>
    <w:rsid w:val="0066211A"/>
    <w:rsid w:val="00664BB4"/>
    <w:rsid w:val="00666FD2"/>
    <w:rsid w:val="0067346B"/>
    <w:rsid w:val="00676976"/>
    <w:rsid w:val="00680A41"/>
    <w:rsid w:val="00683B2F"/>
    <w:rsid w:val="00687641"/>
    <w:rsid w:val="006937BF"/>
    <w:rsid w:val="006941BA"/>
    <w:rsid w:val="00697C95"/>
    <w:rsid w:val="006A0D1D"/>
    <w:rsid w:val="006A4DC0"/>
    <w:rsid w:val="006A5184"/>
    <w:rsid w:val="006A6084"/>
    <w:rsid w:val="006B400B"/>
    <w:rsid w:val="006B6ADA"/>
    <w:rsid w:val="006D264F"/>
    <w:rsid w:val="006D52B7"/>
    <w:rsid w:val="006E04FE"/>
    <w:rsid w:val="006F0317"/>
    <w:rsid w:val="006F1A86"/>
    <w:rsid w:val="006F2778"/>
    <w:rsid w:val="006F30C2"/>
    <w:rsid w:val="006F5C68"/>
    <w:rsid w:val="00700F9E"/>
    <w:rsid w:val="007016E4"/>
    <w:rsid w:val="007023B5"/>
    <w:rsid w:val="00706AFC"/>
    <w:rsid w:val="007071DA"/>
    <w:rsid w:val="007116B6"/>
    <w:rsid w:val="00721BEA"/>
    <w:rsid w:val="00722ABF"/>
    <w:rsid w:val="007230A9"/>
    <w:rsid w:val="00725A58"/>
    <w:rsid w:val="007309D2"/>
    <w:rsid w:val="00734025"/>
    <w:rsid w:val="00746C93"/>
    <w:rsid w:val="007528B0"/>
    <w:rsid w:val="0075299C"/>
    <w:rsid w:val="00753307"/>
    <w:rsid w:val="0076066D"/>
    <w:rsid w:val="00761706"/>
    <w:rsid w:val="00761729"/>
    <w:rsid w:val="00762001"/>
    <w:rsid w:val="00770849"/>
    <w:rsid w:val="00771F00"/>
    <w:rsid w:val="00792179"/>
    <w:rsid w:val="00793726"/>
    <w:rsid w:val="00797EB0"/>
    <w:rsid w:val="007A0349"/>
    <w:rsid w:val="007A2022"/>
    <w:rsid w:val="007A4092"/>
    <w:rsid w:val="007A5218"/>
    <w:rsid w:val="007A55ED"/>
    <w:rsid w:val="007A59DA"/>
    <w:rsid w:val="007A7A66"/>
    <w:rsid w:val="007B3D92"/>
    <w:rsid w:val="007B4F85"/>
    <w:rsid w:val="007D22F9"/>
    <w:rsid w:val="007D5296"/>
    <w:rsid w:val="007E0ADB"/>
    <w:rsid w:val="007E1474"/>
    <w:rsid w:val="007E17F2"/>
    <w:rsid w:val="007E3869"/>
    <w:rsid w:val="007E5C56"/>
    <w:rsid w:val="007F0C36"/>
    <w:rsid w:val="007F2AC2"/>
    <w:rsid w:val="007F2D00"/>
    <w:rsid w:val="0080244D"/>
    <w:rsid w:val="00807A22"/>
    <w:rsid w:val="00811276"/>
    <w:rsid w:val="00813CAB"/>
    <w:rsid w:val="00815D2C"/>
    <w:rsid w:val="00816EDF"/>
    <w:rsid w:val="0082123C"/>
    <w:rsid w:val="0082226F"/>
    <w:rsid w:val="0082256D"/>
    <w:rsid w:val="00822B2C"/>
    <w:rsid w:val="0082361E"/>
    <w:rsid w:val="00824417"/>
    <w:rsid w:val="00825B77"/>
    <w:rsid w:val="00831C8A"/>
    <w:rsid w:val="00833014"/>
    <w:rsid w:val="00837DAC"/>
    <w:rsid w:val="00840400"/>
    <w:rsid w:val="00840BC7"/>
    <w:rsid w:val="00842A83"/>
    <w:rsid w:val="00843380"/>
    <w:rsid w:val="0084623B"/>
    <w:rsid w:val="00846812"/>
    <w:rsid w:val="00846C0F"/>
    <w:rsid w:val="00852211"/>
    <w:rsid w:val="00856D73"/>
    <w:rsid w:val="00860ED4"/>
    <w:rsid w:val="00866FA6"/>
    <w:rsid w:val="00871CD2"/>
    <w:rsid w:val="00875CFF"/>
    <w:rsid w:val="00877450"/>
    <w:rsid w:val="008810B3"/>
    <w:rsid w:val="00882210"/>
    <w:rsid w:val="00882FF9"/>
    <w:rsid w:val="0088393D"/>
    <w:rsid w:val="008841A0"/>
    <w:rsid w:val="00890F9F"/>
    <w:rsid w:val="008A0B5F"/>
    <w:rsid w:val="008A2D71"/>
    <w:rsid w:val="008A4A00"/>
    <w:rsid w:val="008A6C35"/>
    <w:rsid w:val="008A6DE8"/>
    <w:rsid w:val="008C3F5C"/>
    <w:rsid w:val="008C5E31"/>
    <w:rsid w:val="008C72E2"/>
    <w:rsid w:val="008C7F94"/>
    <w:rsid w:val="008D2542"/>
    <w:rsid w:val="008D7F5C"/>
    <w:rsid w:val="008E41E5"/>
    <w:rsid w:val="008E4C8C"/>
    <w:rsid w:val="008E4EDF"/>
    <w:rsid w:val="008F22DD"/>
    <w:rsid w:val="008F7525"/>
    <w:rsid w:val="008F7C6C"/>
    <w:rsid w:val="0090218A"/>
    <w:rsid w:val="00907230"/>
    <w:rsid w:val="00910C17"/>
    <w:rsid w:val="0091309E"/>
    <w:rsid w:val="0091552C"/>
    <w:rsid w:val="0092250A"/>
    <w:rsid w:val="00925790"/>
    <w:rsid w:val="00930BAC"/>
    <w:rsid w:val="00936A98"/>
    <w:rsid w:val="009459B4"/>
    <w:rsid w:val="00952A7F"/>
    <w:rsid w:val="00952DE8"/>
    <w:rsid w:val="00954692"/>
    <w:rsid w:val="009550FD"/>
    <w:rsid w:val="00955CB9"/>
    <w:rsid w:val="009644FE"/>
    <w:rsid w:val="00967A69"/>
    <w:rsid w:val="00967AB3"/>
    <w:rsid w:val="00970809"/>
    <w:rsid w:val="00971A53"/>
    <w:rsid w:val="00973738"/>
    <w:rsid w:val="009752A5"/>
    <w:rsid w:val="00976D0C"/>
    <w:rsid w:val="00984479"/>
    <w:rsid w:val="0098495E"/>
    <w:rsid w:val="0098629E"/>
    <w:rsid w:val="00996B51"/>
    <w:rsid w:val="0099707F"/>
    <w:rsid w:val="009A7492"/>
    <w:rsid w:val="009D4EE2"/>
    <w:rsid w:val="009D59D3"/>
    <w:rsid w:val="009D5E88"/>
    <w:rsid w:val="009E42FC"/>
    <w:rsid w:val="009E680C"/>
    <w:rsid w:val="009E7070"/>
    <w:rsid w:val="009F0007"/>
    <w:rsid w:val="009F2EE6"/>
    <w:rsid w:val="009F7E02"/>
    <w:rsid w:val="009F7F37"/>
    <w:rsid w:val="00A00798"/>
    <w:rsid w:val="00A01B1F"/>
    <w:rsid w:val="00A12886"/>
    <w:rsid w:val="00A14E40"/>
    <w:rsid w:val="00A266D0"/>
    <w:rsid w:val="00A32DFD"/>
    <w:rsid w:val="00A347A0"/>
    <w:rsid w:val="00A369DC"/>
    <w:rsid w:val="00A412EC"/>
    <w:rsid w:val="00A43783"/>
    <w:rsid w:val="00A47F1E"/>
    <w:rsid w:val="00A507CC"/>
    <w:rsid w:val="00A5419E"/>
    <w:rsid w:val="00A54662"/>
    <w:rsid w:val="00A55BBB"/>
    <w:rsid w:val="00A61864"/>
    <w:rsid w:val="00A63810"/>
    <w:rsid w:val="00A666FB"/>
    <w:rsid w:val="00A75760"/>
    <w:rsid w:val="00A75E2F"/>
    <w:rsid w:val="00A800DB"/>
    <w:rsid w:val="00A81976"/>
    <w:rsid w:val="00A90D16"/>
    <w:rsid w:val="00A953C8"/>
    <w:rsid w:val="00A958C9"/>
    <w:rsid w:val="00AA17FD"/>
    <w:rsid w:val="00AB695F"/>
    <w:rsid w:val="00AC771C"/>
    <w:rsid w:val="00AD0C0D"/>
    <w:rsid w:val="00AE3557"/>
    <w:rsid w:val="00AE59F8"/>
    <w:rsid w:val="00AE6794"/>
    <w:rsid w:val="00AE6E92"/>
    <w:rsid w:val="00AF37A0"/>
    <w:rsid w:val="00AF4BF9"/>
    <w:rsid w:val="00B01240"/>
    <w:rsid w:val="00B17B94"/>
    <w:rsid w:val="00B20725"/>
    <w:rsid w:val="00B23F03"/>
    <w:rsid w:val="00B272A0"/>
    <w:rsid w:val="00B31742"/>
    <w:rsid w:val="00B32628"/>
    <w:rsid w:val="00B32E5F"/>
    <w:rsid w:val="00B46DE7"/>
    <w:rsid w:val="00B474D9"/>
    <w:rsid w:val="00B47BA2"/>
    <w:rsid w:val="00B50951"/>
    <w:rsid w:val="00B532AC"/>
    <w:rsid w:val="00B55859"/>
    <w:rsid w:val="00B57C9E"/>
    <w:rsid w:val="00B6042D"/>
    <w:rsid w:val="00B636C0"/>
    <w:rsid w:val="00B63741"/>
    <w:rsid w:val="00B65E0C"/>
    <w:rsid w:val="00B6691A"/>
    <w:rsid w:val="00B66BA8"/>
    <w:rsid w:val="00B6795F"/>
    <w:rsid w:val="00B67E41"/>
    <w:rsid w:val="00B70AAD"/>
    <w:rsid w:val="00B71797"/>
    <w:rsid w:val="00B75024"/>
    <w:rsid w:val="00B7556B"/>
    <w:rsid w:val="00B82789"/>
    <w:rsid w:val="00B83E6A"/>
    <w:rsid w:val="00B8696D"/>
    <w:rsid w:val="00B87973"/>
    <w:rsid w:val="00B903A5"/>
    <w:rsid w:val="00B91A3A"/>
    <w:rsid w:val="00B93707"/>
    <w:rsid w:val="00B967F1"/>
    <w:rsid w:val="00B974AA"/>
    <w:rsid w:val="00BA06CE"/>
    <w:rsid w:val="00BA0AFB"/>
    <w:rsid w:val="00BA4224"/>
    <w:rsid w:val="00BB0BEB"/>
    <w:rsid w:val="00BB134B"/>
    <w:rsid w:val="00BB1B85"/>
    <w:rsid w:val="00BB2D35"/>
    <w:rsid w:val="00BC29BD"/>
    <w:rsid w:val="00BC2A6C"/>
    <w:rsid w:val="00BC3E63"/>
    <w:rsid w:val="00BC6FAA"/>
    <w:rsid w:val="00BD6A73"/>
    <w:rsid w:val="00BD74DC"/>
    <w:rsid w:val="00BD7A7A"/>
    <w:rsid w:val="00BE2349"/>
    <w:rsid w:val="00BE55AB"/>
    <w:rsid w:val="00BE759C"/>
    <w:rsid w:val="00BF5866"/>
    <w:rsid w:val="00BF7BF9"/>
    <w:rsid w:val="00C00EB4"/>
    <w:rsid w:val="00C05350"/>
    <w:rsid w:val="00C0583B"/>
    <w:rsid w:val="00C122EA"/>
    <w:rsid w:val="00C158A5"/>
    <w:rsid w:val="00C225A3"/>
    <w:rsid w:val="00C22C27"/>
    <w:rsid w:val="00C249D0"/>
    <w:rsid w:val="00C3292D"/>
    <w:rsid w:val="00C34C46"/>
    <w:rsid w:val="00C34D05"/>
    <w:rsid w:val="00C357E4"/>
    <w:rsid w:val="00C3715A"/>
    <w:rsid w:val="00C4067F"/>
    <w:rsid w:val="00C4083B"/>
    <w:rsid w:val="00C457F3"/>
    <w:rsid w:val="00C514BF"/>
    <w:rsid w:val="00C55F7E"/>
    <w:rsid w:val="00C57C99"/>
    <w:rsid w:val="00C74130"/>
    <w:rsid w:val="00C80CE9"/>
    <w:rsid w:val="00C8294B"/>
    <w:rsid w:val="00C84436"/>
    <w:rsid w:val="00C84B4B"/>
    <w:rsid w:val="00C85D0F"/>
    <w:rsid w:val="00C8742D"/>
    <w:rsid w:val="00C9058B"/>
    <w:rsid w:val="00C96F76"/>
    <w:rsid w:val="00C97189"/>
    <w:rsid w:val="00C97203"/>
    <w:rsid w:val="00C973AA"/>
    <w:rsid w:val="00CA2686"/>
    <w:rsid w:val="00CA2F78"/>
    <w:rsid w:val="00CA4DBC"/>
    <w:rsid w:val="00CA5734"/>
    <w:rsid w:val="00CA7154"/>
    <w:rsid w:val="00CB005A"/>
    <w:rsid w:val="00CB03C5"/>
    <w:rsid w:val="00CB42ED"/>
    <w:rsid w:val="00CB4AFC"/>
    <w:rsid w:val="00CB764A"/>
    <w:rsid w:val="00CC4EA8"/>
    <w:rsid w:val="00CD317E"/>
    <w:rsid w:val="00CF0562"/>
    <w:rsid w:val="00CF062B"/>
    <w:rsid w:val="00CF34F2"/>
    <w:rsid w:val="00CF3A93"/>
    <w:rsid w:val="00D02E18"/>
    <w:rsid w:val="00D1468F"/>
    <w:rsid w:val="00D151F7"/>
    <w:rsid w:val="00D2699B"/>
    <w:rsid w:val="00D27E4A"/>
    <w:rsid w:val="00D30DF3"/>
    <w:rsid w:val="00D33092"/>
    <w:rsid w:val="00D364A9"/>
    <w:rsid w:val="00D41BE3"/>
    <w:rsid w:val="00D42855"/>
    <w:rsid w:val="00D43241"/>
    <w:rsid w:val="00D435C1"/>
    <w:rsid w:val="00D43EA4"/>
    <w:rsid w:val="00D45266"/>
    <w:rsid w:val="00D4655D"/>
    <w:rsid w:val="00D55499"/>
    <w:rsid w:val="00D573D5"/>
    <w:rsid w:val="00D629F2"/>
    <w:rsid w:val="00D63208"/>
    <w:rsid w:val="00D6583A"/>
    <w:rsid w:val="00D664DB"/>
    <w:rsid w:val="00D7326B"/>
    <w:rsid w:val="00D7454A"/>
    <w:rsid w:val="00D74ADC"/>
    <w:rsid w:val="00D7702B"/>
    <w:rsid w:val="00D83B41"/>
    <w:rsid w:val="00D9276D"/>
    <w:rsid w:val="00DA2785"/>
    <w:rsid w:val="00DA763D"/>
    <w:rsid w:val="00DB3ED4"/>
    <w:rsid w:val="00DB7451"/>
    <w:rsid w:val="00DC5087"/>
    <w:rsid w:val="00DC6E0B"/>
    <w:rsid w:val="00DC6F38"/>
    <w:rsid w:val="00DD2235"/>
    <w:rsid w:val="00DD4AAE"/>
    <w:rsid w:val="00DD51AA"/>
    <w:rsid w:val="00DE0478"/>
    <w:rsid w:val="00DE329B"/>
    <w:rsid w:val="00DE472A"/>
    <w:rsid w:val="00DE77CD"/>
    <w:rsid w:val="00E01C73"/>
    <w:rsid w:val="00E04A17"/>
    <w:rsid w:val="00E06DF1"/>
    <w:rsid w:val="00E0710C"/>
    <w:rsid w:val="00E10874"/>
    <w:rsid w:val="00E237F4"/>
    <w:rsid w:val="00E26A84"/>
    <w:rsid w:val="00E26C72"/>
    <w:rsid w:val="00E27819"/>
    <w:rsid w:val="00E32A78"/>
    <w:rsid w:val="00E32F7B"/>
    <w:rsid w:val="00E45CCB"/>
    <w:rsid w:val="00E46BAD"/>
    <w:rsid w:val="00E52307"/>
    <w:rsid w:val="00E54020"/>
    <w:rsid w:val="00E54F62"/>
    <w:rsid w:val="00E66A94"/>
    <w:rsid w:val="00E71A25"/>
    <w:rsid w:val="00E93893"/>
    <w:rsid w:val="00E93AF0"/>
    <w:rsid w:val="00EA2287"/>
    <w:rsid w:val="00EA2B6A"/>
    <w:rsid w:val="00EB42DF"/>
    <w:rsid w:val="00EB51C8"/>
    <w:rsid w:val="00ED18E7"/>
    <w:rsid w:val="00ED525F"/>
    <w:rsid w:val="00EE3F71"/>
    <w:rsid w:val="00EF1D6D"/>
    <w:rsid w:val="00EF3055"/>
    <w:rsid w:val="00EF5A5D"/>
    <w:rsid w:val="00F02991"/>
    <w:rsid w:val="00F12694"/>
    <w:rsid w:val="00F127FB"/>
    <w:rsid w:val="00F214E5"/>
    <w:rsid w:val="00F2170A"/>
    <w:rsid w:val="00F21820"/>
    <w:rsid w:val="00F270D1"/>
    <w:rsid w:val="00F27918"/>
    <w:rsid w:val="00F31C07"/>
    <w:rsid w:val="00F344BD"/>
    <w:rsid w:val="00F40DAB"/>
    <w:rsid w:val="00F51CF2"/>
    <w:rsid w:val="00F521C9"/>
    <w:rsid w:val="00F645E7"/>
    <w:rsid w:val="00F71E9E"/>
    <w:rsid w:val="00F7201E"/>
    <w:rsid w:val="00F725A9"/>
    <w:rsid w:val="00F80CD0"/>
    <w:rsid w:val="00F8232C"/>
    <w:rsid w:val="00F83CA9"/>
    <w:rsid w:val="00F87709"/>
    <w:rsid w:val="00F87C1E"/>
    <w:rsid w:val="00F92500"/>
    <w:rsid w:val="00F92FFA"/>
    <w:rsid w:val="00F94278"/>
    <w:rsid w:val="00F94CA4"/>
    <w:rsid w:val="00F958CC"/>
    <w:rsid w:val="00FA0902"/>
    <w:rsid w:val="00FA7502"/>
    <w:rsid w:val="00FB3E3C"/>
    <w:rsid w:val="00FC00F2"/>
    <w:rsid w:val="00FC3480"/>
    <w:rsid w:val="00FC47C5"/>
    <w:rsid w:val="00FC4E94"/>
    <w:rsid w:val="00FC5C36"/>
    <w:rsid w:val="00FE2893"/>
    <w:rsid w:val="00FE2D2D"/>
    <w:rsid w:val="00FE6C24"/>
    <w:rsid w:val="00FF049E"/>
    <w:rsid w:val="00FF4E1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D364A9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D364A9"/>
  </w:style>
  <w:style w:type="paragraph" w:styleId="afc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d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e">
    <w:name w:val="annotation reference"/>
    <w:basedOn w:val="a0"/>
    <w:rsid w:val="00E32F7B"/>
    <w:rPr>
      <w:sz w:val="16"/>
      <w:szCs w:val="16"/>
    </w:rPr>
  </w:style>
  <w:style w:type="paragraph" w:styleId="aff">
    <w:name w:val="annotation text"/>
    <w:basedOn w:val="a"/>
    <w:link w:val="aff0"/>
    <w:rsid w:val="00E32F7B"/>
  </w:style>
  <w:style w:type="character" w:customStyle="1" w:styleId="aff0">
    <w:name w:val="Текст примечания Знак"/>
    <w:basedOn w:val="a0"/>
    <w:link w:val="aff"/>
    <w:rsid w:val="00E32F7B"/>
    <w:rPr>
      <w:rFonts w:ascii="Arial" w:hAnsi="Arial" w:cs="Arial"/>
    </w:rPr>
  </w:style>
  <w:style w:type="paragraph" w:styleId="aff1">
    <w:name w:val="annotation subject"/>
    <w:basedOn w:val="aff"/>
    <w:next w:val="aff"/>
    <w:link w:val="aff2"/>
    <w:rsid w:val="00E32F7B"/>
    <w:rPr>
      <w:b/>
      <w:bCs/>
    </w:rPr>
  </w:style>
  <w:style w:type="character" w:customStyle="1" w:styleId="aff2">
    <w:name w:val="Тема примечания Знак"/>
    <w:basedOn w:val="aff0"/>
    <w:link w:val="aff1"/>
    <w:rsid w:val="00E32F7B"/>
    <w:rPr>
      <w:rFonts w:ascii="Arial" w:hAnsi="Arial" w:cs="Arial"/>
      <w:b/>
      <w:bCs/>
    </w:rPr>
  </w:style>
  <w:style w:type="paragraph" w:styleId="aff3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4">
    <w:name w:val="Body Text"/>
    <w:basedOn w:val="a"/>
    <w:link w:val="aff5"/>
    <w:rsid w:val="00CA5734"/>
    <w:pPr>
      <w:spacing w:after="120"/>
    </w:pPr>
  </w:style>
  <w:style w:type="character" w:customStyle="1" w:styleId="aff5">
    <w:name w:val="Основной текст Знак"/>
    <w:basedOn w:val="a0"/>
    <w:link w:val="aff4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4C3-E705-4AA5-B0C7-6F4B7F3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>*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creator>kizilov</dc:creator>
  <cp:lastModifiedBy>moiseenko</cp:lastModifiedBy>
  <cp:revision>4</cp:revision>
  <cp:lastPrinted>2020-01-29T08:00:00Z</cp:lastPrinted>
  <dcterms:created xsi:type="dcterms:W3CDTF">2020-01-29T07:51:00Z</dcterms:created>
  <dcterms:modified xsi:type="dcterms:W3CDTF">2020-01-29T08:00:00Z</dcterms:modified>
</cp:coreProperties>
</file>