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25" w:rsidRPr="00ED2A19" w:rsidRDefault="00486325" w:rsidP="00ED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1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6325" w:rsidRDefault="00486325" w:rsidP="00ED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19">
        <w:rPr>
          <w:rFonts w:ascii="Times New Roman" w:hAnsi="Times New Roman" w:cs="Times New Roman"/>
          <w:b/>
          <w:sz w:val="28"/>
          <w:szCs w:val="28"/>
        </w:rPr>
        <w:t>о  ходе реализации межведомственного комплексного плана мероприятий по противодействию терроризму и экстремизму на территории Алексеевского городского округа</w:t>
      </w:r>
      <w:r w:rsidR="003A1B33">
        <w:rPr>
          <w:rFonts w:ascii="Times New Roman" w:hAnsi="Times New Roman" w:cs="Times New Roman"/>
          <w:b/>
          <w:sz w:val="28"/>
          <w:szCs w:val="28"/>
        </w:rPr>
        <w:t>, утвержденного распоряжением администрации</w:t>
      </w:r>
      <w:r w:rsidR="00163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A0549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630DA">
        <w:rPr>
          <w:rFonts w:ascii="Times New Roman" w:hAnsi="Times New Roman" w:cs="Times New Roman"/>
          <w:b/>
          <w:sz w:val="28"/>
          <w:szCs w:val="28"/>
        </w:rPr>
        <w:t xml:space="preserve">«Алексеевский район и город Алексеевка»                         </w:t>
      </w:r>
      <w:r w:rsidR="000557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630DA">
        <w:rPr>
          <w:rFonts w:ascii="Times New Roman" w:hAnsi="Times New Roman" w:cs="Times New Roman"/>
          <w:b/>
          <w:sz w:val="28"/>
          <w:szCs w:val="28"/>
        </w:rPr>
        <w:t xml:space="preserve">          15 марта 2016 года</w:t>
      </w:r>
      <w:r w:rsidRPr="00ED2A19">
        <w:rPr>
          <w:rFonts w:ascii="Times New Roman" w:hAnsi="Times New Roman" w:cs="Times New Roman"/>
          <w:b/>
          <w:sz w:val="28"/>
          <w:szCs w:val="28"/>
        </w:rPr>
        <w:t xml:space="preserve"> № 285-р.</w:t>
      </w:r>
    </w:p>
    <w:p w:rsidR="00476E3F" w:rsidRPr="0092310D" w:rsidRDefault="00476E3F" w:rsidP="0092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FA" w:rsidRPr="009408FA" w:rsidRDefault="009408FA" w:rsidP="009408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Уважаемый Станислав Валерьевич!</w:t>
      </w:r>
    </w:p>
    <w:p w:rsidR="009408FA" w:rsidRPr="009408FA" w:rsidRDefault="009408FA" w:rsidP="009408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9408FA">
        <w:rPr>
          <w:rFonts w:ascii="Times New Roman" w:hAnsi="Times New Roman" w:cs="Times New Roman"/>
          <w:b/>
          <w:sz w:val="28"/>
          <w:szCs w:val="28"/>
        </w:rPr>
        <w:t>!</w:t>
      </w:r>
    </w:p>
    <w:p w:rsidR="009408FA" w:rsidRDefault="009408FA" w:rsidP="009408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F7039" w:rsidRDefault="00437937" w:rsidP="008E14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2F7039" w:rsidRPr="000B175A">
        <w:rPr>
          <w:rFonts w:ascii="Times New Roman" w:hAnsi="Times New Roman" w:cs="Times New Roman"/>
          <w:sz w:val="28"/>
          <w:szCs w:val="28"/>
        </w:rPr>
        <w:t xml:space="preserve">С целью формирования у несовершеннолетних антитеррористического мировоззрения, повышения уровня правовой грамотности и снижения негативных явлений в детской и подростковой среде </w:t>
      </w:r>
      <w:proofErr w:type="gramStart"/>
      <w:r w:rsidR="002F7039" w:rsidRPr="000B1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039" w:rsidRPr="000B1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039" w:rsidRPr="000B175A">
        <w:rPr>
          <w:rFonts w:ascii="Times New Roman" w:hAnsi="Times New Roman" w:cs="Times New Roman"/>
          <w:sz w:val="28"/>
          <w:szCs w:val="28"/>
        </w:rPr>
        <w:t>Алексеевском</w:t>
      </w:r>
      <w:proofErr w:type="gramEnd"/>
      <w:r w:rsidR="002F7039" w:rsidRPr="000B175A">
        <w:rPr>
          <w:rFonts w:ascii="Times New Roman" w:hAnsi="Times New Roman" w:cs="Times New Roman"/>
          <w:sz w:val="28"/>
          <w:szCs w:val="28"/>
        </w:rPr>
        <w:t xml:space="preserve"> городском округе организована продуктивная  деятельность по профилактике и пресечению конфликтных и </w:t>
      </w:r>
      <w:proofErr w:type="spellStart"/>
      <w:r w:rsidR="002F7039" w:rsidRPr="000B175A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2F7039" w:rsidRPr="000B175A">
        <w:rPr>
          <w:rFonts w:ascii="Times New Roman" w:hAnsi="Times New Roman" w:cs="Times New Roman"/>
          <w:sz w:val="28"/>
          <w:szCs w:val="28"/>
        </w:rPr>
        <w:t xml:space="preserve"> ситуаций, возникающих на почве проявления терроризма и экстремизма.</w:t>
      </w:r>
    </w:p>
    <w:p w:rsidR="00FB7B5B" w:rsidRDefault="008A1D92" w:rsidP="00A63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Разрешите представить Вам отчет о ходе реализации межведомственного комплексного плана мероприятий по противодействию терроризму и экстремизму на территории Алексеевского городского округа, утвержденного распоряжением администрации муниципального района «Алексеевский район и город Алексеевка» 15 марта 2016 года № 285-р. </w:t>
      </w:r>
      <w:r w:rsidR="00FB7B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D92" w:rsidRDefault="008A1D92" w:rsidP="00A63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организации мероприятий плана представлена несколькими блоками.</w:t>
      </w:r>
    </w:p>
    <w:p w:rsidR="00FB7B5B" w:rsidRPr="00360B13" w:rsidRDefault="00FB7B5B" w:rsidP="00A63E7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48">
        <w:rPr>
          <w:rFonts w:ascii="Times New Roman" w:hAnsi="Times New Roman" w:cs="Times New Roman"/>
          <w:b/>
          <w:sz w:val="28"/>
          <w:szCs w:val="28"/>
        </w:rPr>
        <w:t>Первый блок: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B13">
        <w:rPr>
          <w:rFonts w:ascii="Times New Roman" w:hAnsi="Times New Roman" w:cs="Times New Roman"/>
          <w:b/>
          <w:sz w:val="28"/>
          <w:szCs w:val="28"/>
        </w:rPr>
        <w:t>Организация мероприятий по профилактике террористических и экстремистских проявлений на территории Алексеевского городского округа.</w:t>
      </w:r>
    </w:p>
    <w:p w:rsidR="00A02978" w:rsidRPr="00360B13" w:rsidRDefault="00360B13" w:rsidP="00360B13">
      <w:pPr>
        <w:pStyle w:val="a8"/>
        <w:ind w:firstLine="85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Ежегодно   в 31 </w:t>
      </w:r>
      <w:r w:rsidR="00FB7B5B" w:rsidRPr="00FB7B5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общеобразовательной </w:t>
      </w:r>
      <w:r w:rsidR="00FB7B5B" w:rsidRPr="00FB7B5B">
        <w:rPr>
          <w:b w:val="0"/>
          <w:szCs w:val="28"/>
        </w:rPr>
        <w:t xml:space="preserve"> </w:t>
      </w:r>
      <w:r>
        <w:rPr>
          <w:b w:val="0"/>
          <w:szCs w:val="28"/>
        </w:rPr>
        <w:t>организации</w:t>
      </w:r>
      <w:r w:rsidR="00FB7B5B" w:rsidRPr="00FB7B5B">
        <w:rPr>
          <w:b w:val="0"/>
          <w:szCs w:val="28"/>
        </w:rPr>
        <w:t xml:space="preserve">  Алексеевского городского округа </w:t>
      </w:r>
      <w:r>
        <w:rPr>
          <w:b w:val="0"/>
          <w:szCs w:val="28"/>
        </w:rPr>
        <w:t>проводятся</w:t>
      </w:r>
      <w:r w:rsidR="00FB7B5B" w:rsidRPr="00FB7B5B">
        <w:rPr>
          <w:b w:val="0"/>
          <w:szCs w:val="28"/>
        </w:rPr>
        <w:t xml:space="preserve"> профилактические   мероприятия с участием обучающихся, учителей и родителей</w:t>
      </w:r>
      <w:r>
        <w:rPr>
          <w:b w:val="0"/>
          <w:szCs w:val="28"/>
        </w:rPr>
        <w:t xml:space="preserve">: </w:t>
      </w:r>
      <w:r w:rsidR="00FB7B5B" w:rsidRPr="00360B13">
        <w:rPr>
          <w:b w:val="0"/>
          <w:szCs w:val="28"/>
        </w:rPr>
        <w:t>классны</w:t>
      </w:r>
      <w:r>
        <w:rPr>
          <w:b w:val="0"/>
          <w:szCs w:val="28"/>
        </w:rPr>
        <w:t>е</w:t>
      </w:r>
      <w:r w:rsidR="00FB7B5B" w:rsidRPr="00360B13">
        <w:rPr>
          <w:b w:val="0"/>
          <w:szCs w:val="28"/>
        </w:rPr>
        <w:t xml:space="preserve"> час</w:t>
      </w:r>
      <w:r>
        <w:rPr>
          <w:b w:val="0"/>
          <w:szCs w:val="28"/>
        </w:rPr>
        <w:t>ы</w:t>
      </w:r>
      <w:r w:rsidR="00FB7B5B" w:rsidRPr="00360B13">
        <w:rPr>
          <w:b w:val="0"/>
          <w:szCs w:val="28"/>
        </w:rPr>
        <w:t xml:space="preserve"> «Основы православной морали и нравственности», «Экстремизм – не твой стиль!»; бесед</w:t>
      </w:r>
      <w:r>
        <w:rPr>
          <w:b w:val="0"/>
          <w:szCs w:val="28"/>
        </w:rPr>
        <w:t>ы</w:t>
      </w:r>
      <w:r w:rsidR="00FB7B5B" w:rsidRPr="00360B13">
        <w:rPr>
          <w:b w:val="0"/>
          <w:szCs w:val="28"/>
        </w:rPr>
        <w:t xml:space="preserve"> «Я выбираю достойную жизнь!», «Жизнь – это здорово!»; заседания клубов и творческих объединений «Человек и закон», «Подросток и закон» по правовым вопросам и профилактике негативных проявлений в подростковой среде. </w:t>
      </w:r>
      <w:proofErr w:type="gramEnd"/>
    </w:p>
    <w:p w:rsidR="00FB7B5B" w:rsidRDefault="00FB7B5B" w:rsidP="00FB7B5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B5B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графиком работы проводятся профилактические рейды в вечернее время в места массового скопления детей и подростков.</w:t>
      </w:r>
    </w:p>
    <w:p w:rsidR="0069414E" w:rsidRPr="000B175A" w:rsidRDefault="0069414E" w:rsidP="006941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5A">
        <w:rPr>
          <w:rFonts w:ascii="Times New Roman" w:hAnsi="Times New Roman" w:cs="Times New Roman"/>
          <w:sz w:val="28"/>
          <w:szCs w:val="28"/>
        </w:rPr>
        <w:t xml:space="preserve">В целях выявления принадлежности сайтов, содержащих пропагандирующие материалы, а также пресечения  противоправной деятельности пользователей из числа обучающихся образовательных учреждений городского округа еженедельно во всех школах проводится мониторинг социальной сети «Интернет». В результате проведенной работы с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0B175A">
        <w:rPr>
          <w:rFonts w:ascii="Times New Roman" w:hAnsi="Times New Roman" w:cs="Times New Roman"/>
          <w:sz w:val="28"/>
          <w:szCs w:val="28"/>
        </w:rPr>
        <w:t xml:space="preserve">страниц несовершеннолетних пользователей социальной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17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B175A">
        <w:rPr>
          <w:rFonts w:ascii="Times New Roman" w:hAnsi="Times New Roman" w:cs="Times New Roman"/>
          <w:sz w:val="28"/>
          <w:szCs w:val="28"/>
        </w:rPr>
        <w:t xml:space="preserve"> удалена негативная и информация.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75A">
        <w:rPr>
          <w:rFonts w:ascii="Times New Roman" w:hAnsi="Times New Roman" w:cs="Times New Roman"/>
          <w:sz w:val="28"/>
          <w:szCs w:val="28"/>
        </w:rPr>
        <w:t xml:space="preserve">данной категорией </w:t>
      </w:r>
      <w:proofErr w:type="gramStart"/>
      <w:r w:rsidRPr="000B175A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0B175A">
        <w:rPr>
          <w:rFonts w:ascii="Times New Roman" w:hAnsi="Times New Roman" w:cs="Times New Roman"/>
          <w:sz w:val="28"/>
          <w:szCs w:val="28"/>
        </w:rPr>
        <w:t xml:space="preserve"> и представителями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75A">
        <w:rPr>
          <w:rFonts w:ascii="Times New Roman" w:hAnsi="Times New Roman" w:cs="Times New Roman"/>
          <w:sz w:val="28"/>
          <w:szCs w:val="28"/>
        </w:rPr>
        <w:t xml:space="preserve">общественности организована профилактическая работа. </w:t>
      </w:r>
    </w:p>
    <w:p w:rsidR="0069414E" w:rsidRPr="000B175A" w:rsidRDefault="0069414E" w:rsidP="006941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EF5"/>
        </w:rPr>
      </w:pPr>
      <w:r w:rsidRPr="000B175A">
        <w:rPr>
          <w:rFonts w:ascii="Times New Roman" w:hAnsi="Times New Roman" w:cs="Times New Roman"/>
          <w:sz w:val="28"/>
          <w:szCs w:val="28"/>
        </w:rPr>
        <w:t xml:space="preserve">  </w:t>
      </w:r>
      <w:r w:rsidRPr="000B175A">
        <w:rPr>
          <w:rFonts w:ascii="Times New Roman" w:hAnsi="Times New Roman" w:cs="Times New Roman"/>
          <w:sz w:val="28"/>
          <w:szCs w:val="28"/>
          <w:shd w:val="clear" w:color="auto" w:fill="FFFEF5"/>
        </w:rPr>
        <w:t xml:space="preserve">С целью технического контроля безопасности и ограничения доступа учащихся к негативной  и пропагандирующей информации  родителям рекомендовано установить специальную систему фильтрации «Касперский», исключающую доступ к сайтам, содержащим материалы, которые определены как опасные. </w:t>
      </w:r>
    </w:p>
    <w:p w:rsidR="00683C1C" w:rsidRPr="004E2B22" w:rsidRDefault="00360B13" w:rsidP="00C60A8D">
      <w:pPr>
        <w:pStyle w:val="a8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 Для </w:t>
      </w:r>
      <w:r w:rsidR="00607E05">
        <w:rPr>
          <w:b w:val="0"/>
          <w:szCs w:val="28"/>
        </w:rPr>
        <w:t xml:space="preserve"> обеспечения безопасности </w:t>
      </w:r>
      <w:proofErr w:type="gramStart"/>
      <w:r w:rsidR="00607E05">
        <w:rPr>
          <w:b w:val="0"/>
          <w:szCs w:val="28"/>
        </w:rPr>
        <w:t>обучающихся</w:t>
      </w:r>
      <w:proofErr w:type="gramEnd"/>
      <w:r w:rsidR="00607E05">
        <w:rPr>
          <w:b w:val="0"/>
          <w:szCs w:val="28"/>
        </w:rPr>
        <w:t xml:space="preserve"> </w:t>
      </w:r>
      <w:r w:rsidR="003F25E0">
        <w:rPr>
          <w:b w:val="0"/>
          <w:szCs w:val="28"/>
        </w:rPr>
        <w:t>во время учебного процесса, все  образовательные организации городского округа</w:t>
      </w:r>
      <w:r w:rsidR="00607E05">
        <w:rPr>
          <w:b w:val="0"/>
          <w:szCs w:val="28"/>
        </w:rPr>
        <w:t xml:space="preserve"> </w:t>
      </w:r>
      <w:r w:rsidR="003F25E0">
        <w:rPr>
          <w:b w:val="0"/>
          <w:szCs w:val="28"/>
        </w:rPr>
        <w:t xml:space="preserve"> </w:t>
      </w:r>
      <w:r w:rsidR="00142520" w:rsidRPr="004E2B22">
        <w:rPr>
          <w:b w:val="0"/>
          <w:szCs w:val="28"/>
        </w:rPr>
        <w:t xml:space="preserve"> оборудованы камерами видеонаблюдения, необходимым оборудованием в соответствии с нормативными требованиями. </w:t>
      </w:r>
    </w:p>
    <w:p w:rsidR="007C31B1" w:rsidRPr="00A63E7C" w:rsidRDefault="007C31B1" w:rsidP="00A63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7C">
        <w:rPr>
          <w:rFonts w:ascii="Times New Roman" w:hAnsi="Times New Roman" w:cs="Times New Roman"/>
          <w:sz w:val="28"/>
          <w:szCs w:val="28"/>
        </w:rPr>
        <w:t>Охрана</w:t>
      </w:r>
      <w:r w:rsidR="00360B1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A63E7C">
        <w:rPr>
          <w:rFonts w:ascii="Times New Roman" w:hAnsi="Times New Roman" w:cs="Times New Roman"/>
          <w:sz w:val="28"/>
          <w:szCs w:val="28"/>
        </w:rPr>
        <w:t xml:space="preserve"> </w:t>
      </w:r>
      <w:r w:rsidR="002256BA">
        <w:rPr>
          <w:rFonts w:ascii="Times New Roman" w:hAnsi="Times New Roman" w:cs="Times New Roman"/>
          <w:sz w:val="28"/>
          <w:szCs w:val="28"/>
        </w:rPr>
        <w:t xml:space="preserve">обеспечена 149 </w:t>
      </w:r>
      <w:r w:rsidRPr="00A63E7C">
        <w:rPr>
          <w:rFonts w:ascii="Times New Roman" w:hAnsi="Times New Roman" w:cs="Times New Roman"/>
          <w:sz w:val="28"/>
          <w:szCs w:val="28"/>
        </w:rPr>
        <w:t xml:space="preserve">сторожами, </w:t>
      </w:r>
      <w:r w:rsidR="00FD3CF4">
        <w:rPr>
          <w:rFonts w:ascii="Times New Roman" w:hAnsi="Times New Roman" w:cs="Times New Roman"/>
          <w:sz w:val="28"/>
          <w:szCs w:val="28"/>
        </w:rPr>
        <w:t>имеющими</w:t>
      </w:r>
      <w:r w:rsidRPr="00A63E7C">
        <w:rPr>
          <w:rFonts w:ascii="Times New Roman" w:hAnsi="Times New Roman" w:cs="Times New Roman"/>
          <w:sz w:val="28"/>
          <w:szCs w:val="28"/>
        </w:rPr>
        <w:t xml:space="preserve">   инструкции,  номера    телефонов    отдела внутренних дел, службы МЧС, скорой помощи. </w:t>
      </w:r>
    </w:p>
    <w:p w:rsidR="007C31B1" w:rsidRPr="00CF58A1" w:rsidRDefault="00CF58A1" w:rsidP="007C31B1">
      <w:pPr>
        <w:spacing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83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8A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образовательных организаций </w:t>
      </w:r>
      <w:r w:rsidR="007C31B1" w:rsidRPr="00CF58A1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дополнительные инструктажи по действиям в ситуации угрозы проявления терроризма и экстремизма, возникновения чрезвычайных ситуаций. </w:t>
      </w:r>
      <w:r w:rsidRPr="00CF58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31B1" w:rsidRPr="00CF58A1">
        <w:rPr>
          <w:rFonts w:ascii="Times New Roman" w:hAnsi="Times New Roman" w:cs="Times New Roman"/>
          <w:color w:val="000000"/>
          <w:sz w:val="28"/>
          <w:szCs w:val="28"/>
        </w:rPr>
        <w:t>рганизу</w:t>
      </w:r>
      <w:r w:rsidR="006C30E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C31B1" w:rsidRPr="00CF58A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C53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643">
        <w:rPr>
          <w:rFonts w:ascii="Times New Roman" w:hAnsi="Times New Roman" w:cs="Times New Roman"/>
          <w:color w:val="000000"/>
          <w:sz w:val="28"/>
          <w:szCs w:val="28"/>
        </w:rPr>
        <w:t xml:space="preserve">дежурства педагогического состава на территории школы, </w:t>
      </w:r>
      <w:r w:rsidR="00C53C02">
        <w:rPr>
          <w:rFonts w:ascii="Times New Roman" w:hAnsi="Times New Roman" w:cs="Times New Roman"/>
          <w:color w:val="000000"/>
          <w:sz w:val="28"/>
          <w:szCs w:val="28"/>
        </w:rPr>
        <w:t>ежедневный (2-3 раза в день) обход зданий, помещений, осмотр территории школы,</w:t>
      </w:r>
      <w:r w:rsidR="00F04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45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0450F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пребыванием посторонних лиц на территории  и в здании школы.</w:t>
      </w:r>
      <w:r w:rsidR="00C53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0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6374E" w:rsidRPr="00360B13" w:rsidRDefault="00805D48" w:rsidP="000B175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48">
        <w:rPr>
          <w:rFonts w:ascii="Times New Roman" w:hAnsi="Times New Roman" w:cs="Times New Roman"/>
          <w:b/>
          <w:sz w:val="28"/>
          <w:szCs w:val="28"/>
        </w:rPr>
        <w:t>Второй блок: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D39" w:rsidRPr="00360B1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360B13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Алексеевского городского округа проведени</w:t>
      </w:r>
      <w:r w:rsidR="003D0D39" w:rsidRPr="00360B13">
        <w:rPr>
          <w:rFonts w:ascii="Times New Roman" w:hAnsi="Times New Roman" w:cs="Times New Roman"/>
          <w:b/>
          <w:sz w:val="28"/>
          <w:szCs w:val="28"/>
        </w:rPr>
        <w:t>я</w:t>
      </w:r>
      <w:r w:rsidRPr="00360B13">
        <w:rPr>
          <w:rFonts w:ascii="Times New Roman" w:hAnsi="Times New Roman" w:cs="Times New Roman"/>
          <w:b/>
          <w:sz w:val="28"/>
          <w:szCs w:val="28"/>
        </w:rPr>
        <w:t xml:space="preserve"> на регулярной основе культурно-просветительских и воспитательных мероприятий с участием работников правоохранительных органов, представителей общественных и религиозных организаций, деятелей культуры и искусства по проблемам профилактики террористических и экстремистских проявлений</w:t>
      </w:r>
    </w:p>
    <w:p w:rsidR="00575016" w:rsidRDefault="002F7039" w:rsidP="000B17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5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77E00" w:rsidRPr="000B175A">
        <w:rPr>
          <w:rFonts w:ascii="Times New Roman" w:hAnsi="Times New Roman" w:cs="Times New Roman"/>
          <w:sz w:val="28"/>
          <w:szCs w:val="28"/>
        </w:rPr>
        <w:t xml:space="preserve">31 </w:t>
      </w:r>
      <w:r w:rsidRPr="000B175A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B77E00" w:rsidRPr="000B175A">
        <w:rPr>
          <w:rFonts w:ascii="Times New Roman" w:hAnsi="Times New Roman" w:cs="Times New Roman"/>
          <w:sz w:val="28"/>
          <w:szCs w:val="28"/>
        </w:rPr>
        <w:t>ой</w:t>
      </w:r>
      <w:r w:rsidRP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B77E00" w:rsidRPr="000B17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B175A">
        <w:rPr>
          <w:rFonts w:ascii="Times New Roman" w:hAnsi="Times New Roman" w:cs="Times New Roman"/>
          <w:sz w:val="28"/>
          <w:szCs w:val="28"/>
        </w:rPr>
        <w:t xml:space="preserve">созданы Советы по профилактике негативных </w:t>
      </w:r>
      <w:r w:rsidR="00325F88">
        <w:rPr>
          <w:rFonts w:ascii="Times New Roman" w:hAnsi="Times New Roman" w:cs="Times New Roman"/>
          <w:sz w:val="28"/>
          <w:szCs w:val="28"/>
        </w:rPr>
        <w:t>про</w:t>
      </w:r>
      <w:r w:rsidRPr="000B175A">
        <w:rPr>
          <w:rFonts w:ascii="Times New Roman" w:hAnsi="Times New Roman" w:cs="Times New Roman"/>
          <w:sz w:val="28"/>
          <w:szCs w:val="28"/>
        </w:rPr>
        <w:t>явлений</w:t>
      </w:r>
      <w:r w:rsidR="007C124A">
        <w:rPr>
          <w:rFonts w:ascii="Times New Roman" w:hAnsi="Times New Roman" w:cs="Times New Roman"/>
          <w:sz w:val="28"/>
          <w:szCs w:val="28"/>
        </w:rPr>
        <w:t xml:space="preserve">, в состав которых входят специалисты всех профилактических структур городского округа. </w:t>
      </w:r>
      <w:r w:rsidRP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7C124A">
        <w:rPr>
          <w:rFonts w:ascii="Times New Roman" w:hAnsi="Times New Roman" w:cs="Times New Roman"/>
          <w:sz w:val="28"/>
          <w:szCs w:val="28"/>
        </w:rPr>
        <w:t>Р</w:t>
      </w:r>
      <w:r w:rsidRPr="000B175A">
        <w:rPr>
          <w:rFonts w:ascii="Times New Roman" w:hAnsi="Times New Roman" w:cs="Times New Roman"/>
          <w:sz w:val="28"/>
          <w:szCs w:val="28"/>
        </w:rPr>
        <w:t>егулярно</w:t>
      </w:r>
      <w:r w:rsidR="00B77E00" w:rsidRPr="000B175A">
        <w:rPr>
          <w:rFonts w:ascii="Times New Roman" w:hAnsi="Times New Roman" w:cs="Times New Roman"/>
          <w:sz w:val="28"/>
          <w:szCs w:val="28"/>
        </w:rPr>
        <w:t xml:space="preserve"> (</w:t>
      </w:r>
      <w:r w:rsidR="00CF47E8" w:rsidRPr="000B175A">
        <w:rPr>
          <w:rFonts w:ascii="Times New Roman" w:hAnsi="Times New Roman" w:cs="Times New Roman"/>
          <w:sz w:val="28"/>
          <w:szCs w:val="28"/>
        </w:rPr>
        <w:t>1 раз в четверть</w:t>
      </w:r>
      <w:r w:rsidR="00B77E00" w:rsidRPr="000B175A">
        <w:rPr>
          <w:rFonts w:ascii="Times New Roman" w:hAnsi="Times New Roman" w:cs="Times New Roman"/>
          <w:sz w:val="28"/>
          <w:szCs w:val="28"/>
        </w:rPr>
        <w:t xml:space="preserve">) </w:t>
      </w:r>
      <w:r w:rsidRPr="000B175A">
        <w:rPr>
          <w:rFonts w:ascii="Times New Roman" w:hAnsi="Times New Roman" w:cs="Times New Roman"/>
          <w:sz w:val="28"/>
          <w:szCs w:val="28"/>
        </w:rPr>
        <w:t xml:space="preserve">проводятся совещания с руководителями, заседания педагогических советов, совещания при директоре, на которых рассматриваются  вопросы борьбы с терроризмом и экстремизмом в детской и молодежной среде и обеспечения информационной безопасности несовершеннолетних. </w:t>
      </w:r>
      <w:r w:rsidR="000E6578" w:rsidRPr="000B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14" w:rsidRPr="000B175A" w:rsidRDefault="00BB4D8B" w:rsidP="0089591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="00C24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родительской и педагогической общественности в отчетный период </w:t>
      </w:r>
      <w:r w:rsidR="00895914" w:rsidRPr="000B175A">
        <w:rPr>
          <w:rFonts w:ascii="Times New Roman" w:hAnsi="Times New Roman" w:cs="Times New Roman"/>
          <w:sz w:val="28"/>
          <w:szCs w:val="28"/>
        </w:rPr>
        <w:t xml:space="preserve"> проведены практико-ориентированные семинары «Безопасность образовательной среды: противодействие идеологии терроризма и экстремизма», «Современные молодежные течения»,  «Терроризм: будьте бдительны</w:t>
      </w:r>
      <w:r w:rsidR="00760DD5">
        <w:rPr>
          <w:rFonts w:ascii="Times New Roman" w:hAnsi="Times New Roman" w:cs="Times New Roman"/>
          <w:sz w:val="28"/>
          <w:szCs w:val="28"/>
        </w:rPr>
        <w:t>!».</w:t>
      </w:r>
    </w:p>
    <w:p w:rsidR="002F7039" w:rsidRPr="000B175A" w:rsidRDefault="00495CAF" w:rsidP="000B1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2F7039" w:rsidRP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0B175A">
        <w:rPr>
          <w:rFonts w:ascii="Times New Roman" w:hAnsi="Times New Roman" w:cs="Times New Roman"/>
          <w:sz w:val="28"/>
          <w:szCs w:val="28"/>
        </w:rPr>
        <w:tab/>
      </w:r>
      <w:r w:rsidR="00497385">
        <w:rPr>
          <w:rFonts w:ascii="Times New Roman" w:hAnsi="Times New Roman" w:cs="Times New Roman"/>
          <w:sz w:val="28"/>
          <w:szCs w:val="28"/>
        </w:rPr>
        <w:t>С</w:t>
      </w:r>
      <w:r w:rsidR="00497385" w:rsidRPr="000B175A">
        <w:rPr>
          <w:rFonts w:ascii="Times New Roman" w:hAnsi="Times New Roman" w:cs="Times New Roman"/>
          <w:sz w:val="28"/>
          <w:szCs w:val="28"/>
        </w:rPr>
        <w:t>оставлены списки  детей, проживающих в семьях группы «социального риска».</w:t>
      </w:r>
      <w:r w:rsidR="00497385">
        <w:rPr>
          <w:rFonts w:ascii="Times New Roman" w:hAnsi="Times New Roman" w:cs="Times New Roman"/>
          <w:sz w:val="28"/>
          <w:szCs w:val="28"/>
        </w:rPr>
        <w:t xml:space="preserve"> </w:t>
      </w:r>
      <w:r w:rsidR="002F7039" w:rsidRPr="000B175A">
        <w:rPr>
          <w:rFonts w:ascii="Times New Roman" w:hAnsi="Times New Roman" w:cs="Times New Roman"/>
          <w:sz w:val="28"/>
          <w:szCs w:val="28"/>
        </w:rPr>
        <w:t xml:space="preserve">Организован межведомственный социальный патронаж, предполагающий постоянный доверительный контакт с </w:t>
      </w:r>
      <w:r w:rsidR="002F7039" w:rsidRPr="000B175A">
        <w:rPr>
          <w:rFonts w:ascii="Times New Roman" w:hAnsi="Times New Roman" w:cs="Times New Roman"/>
          <w:sz w:val="28"/>
          <w:szCs w:val="28"/>
        </w:rPr>
        <w:lastRenderedPageBreak/>
        <w:t>неблагополучными семьями, сбор точной объективной информации</w:t>
      </w:r>
      <w:r w:rsidR="007E0443">
        <w:rPr>
          <w:rFonts w:ascii="Times New Roman" w:hAnsi="Times New Roman" w:cs="Times New Roman"/>
          <w:sz w:val="28"/>
          <w:szCs w:val="28"/>
        </w:rPr>
        <w:t>,</w:t>
      </w:r>
      <w:r w:rsidR="002F7039" w:rsidRPr="000B175A">
        <w:rPr>
          <w:rFonts w:ascii="Times New Roman" w:hAnsi="Times New Roman" w:cs="Times New Roman"/>
          <w:sz w:val="28"/>
          <w:szCs w:val="28"/>
        </w:rPr>
        <w:t xml:space="preserve"> создание эффективного </w:t>
      </w:r>
      <w:r w:rsidR="001D443D" w:rsidRPr="000B175A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2F7039" w:rsidRPr="000B175A">
        <w:rPr>
          <w:rFonts w:ascii="Times New Roman" w:hAnsi="Times New Roman" w:cs="Times New Roman"/>
          <w:sz w:val="28"/>
          <w:szCs w:val="28"/>
        </w:rPr>
        <w:t>взаимодействия</w:t>
      </w:r>
      <w:r w:rsidR="007E0443">
        <w:rPr>
          <w:rFonts w:ascii="Times New Roman" w:hAnsi="Times New Roman" w:cs="Times New Roman"/>
          <w:sz w:val="28"/>
          <w:szCs w:val="28"/>
        </w:rPr>
        <w:t>.</w:t>
      </w:r>
      <w:r w:rsidR="001E4940" w:rsidRPr="000B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39" w:rsidRDefault="002F7039" w:rsidP="000B175A">
      <w:pPr>
        <w:pStyle w:val="a6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B175A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Администрацией образовательных организаций </w:t>
      </w:r>
      <w:r w:rsidRPr="000B175A">
        <w:rPr>
          <w:rFonts w:ascii="Times New Roman" w:hAnsi="Times New Roman" w:cs="Times New Roman"/>
          <w:sz w:val="28"/>
          <w:szCs w:val="28"/>
        </w:rPr>
        <w:t>совместно с представителями правоохранительных органов</w:t>
      </w:r>
      <w:r w:rsidRPr="000B175A">
        <w:rPr>
          <w:rFonts w:ascii="Times New Roman" w:hAnsi="Times New Roman" w:cs="Times New Roman"/>
          <w:spacing w:val="-10"/>
          <w:sz w:val="28"/>
          <w:szCs w:val="28"/>
        </w:rPr>
        <w:t xml:space="preserve"> до сведения обучающихся</w:t>
      </w:r>
      <w:r w:rsidR="00522014" w:rsidRPr="000B175A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Pr="000B17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2014" w:rsidRPr="000B175A">
        <w:rPr>
          <w:rFonts w:ascii="Times New Roman" w:hAnsi="Times New Roman" w:cs="Times New Roman"/>
          <w:spacing w:val="-10"/>
          <w:sz w:val="28"/>
          <w:szCs w:val="28"/>
        </w:rPr>
        <w:t xml:space="preserve">представителей родительской общественности </w:t>
      </w:r>
      <w:r w:rsidRPr="000B175A">
        <w:rPr>
          <w:rFonts w:ascii="Times New Roman" w:hAnsi="Times New Roman" w:cs="Times New Roman"/>
          <w:spacing w:val="-10"/>
          <w:sz w:val="28"/>
          <w:szCs w:val="28"/>
        </w:rPr>
        <w:t>доведена информация о мерах ответственности за участие</w:t>
      </w:r>
      <w:r w:rsidR="00386718" w:rsidRPr="000B175A">
        <w:rPr>
          <w:rFonts w:ascii="Times New Roman" w:hAnsi="Times New Roman" w:cs="Times New Roman"/>
          <w:spacing w:val="-10"/>
          <w:sz w:val="28"/>
          <w:szCs w:val="28"/>
        </w:rPr>
        <w:t xml:space="preserve"> детей </w:t>
      </w:r>
      <w:r w:rsidRPr="000B175A">
        <w:rPr>
          <w:rFonts w:ascii="Times New Roman" w:hAnsi="Times New Roman" w:cs="Times New Roman"/>
          <w:spacing w:val="-10"/>
          <w:sz w:val="28"/>
          <w:szCs w:val="28"/>
        </w:rPr>
        <w:t>в организации террористических акт</w:t>
      </w:r>
      <w:r w:rsidR="00FC06B6">
        <w:rPr>
          <w:rFonts w:ascii="Times New Roman" w:hAnsi="Times New Roman" w:cs="Times New Roman"/>
          <w:spacing w:val="-10"/>
          <w:sz w:val="28"/>
          <w:szCs w:val="28"/>
        </w:rPr>
        <w:t>ов</w:t>
      </w:r>
      <w:r w:rsidRPr="000B175A">
        <w:rPr>
          <w:rFonts w:ascii="Times New Roman" w:hAnsi="Times New Roman" w:cs="Times New Roman"/>
          <w:spacing w:val="-10"/>
          <w:sz w:val="28"/>
          <w:szCs w:val="28"/>
        </w:rPr>
        <w:t>, экстремистских акциях и массовых беспорядках, распространение информации, содержащей призывы к осуществлению террористической деятельности или оправдания терроризма.</w:t>
      </w:r>
    </w:p>
    <w:p w:rsidR="00BB2D60" w:rsidRPr="00360B13" w:rsidRDefault="00BB2D60" w:rsidP="000B175A">
      <w:pPr>
        <w:pStyle w:val="a6"/>
        <w:ind w:firstLine="708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Третий блок:  </w:t>
      </w:r>
      <w:r w:rsidR="004E4CA5" w:rsidRPr="00360B13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360B13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="004E4CA5" w:rsidRPr="00360B13">
        <w:rPr>
          <w:rFonts w:ascii="Times New Roman" w:hAnsi="Times New Roman" w:cs="Times New Roman"/>
          <w:b/>
          <w:sz w:val="28"/>
          <w:szCs w:val="28"/>
        </w:rPr>
        <w:t>а</w:t>
      </w:r>
      <w:r w:rsidRPr="00360B13">
        <w:rPr>
          <w:rFonts w:ascii="Times New Roman" w:hAnsi="Times New Roman" w:cs="Times New Roman"/>
          <w:b/>
          <w:sz w:val="28"/>
          <w:szCs w:val="28"/>
        </w:rPr>
        <w:t xml:space="preserve"> мероприятий по социально-культурной адаптации иностранных учащихся образовательных учреждений к новым условиям жизнедеятельности (в том числе по вопросам безопасности)</w:t>
      </w:r>
      <w:r w:rsidR="001C3F29" w:rsidRPr="00360B13">
        <w:rPr>
          <w:rFonts w:ascii="Times New Roman" w:hAnsi="Times New Roman" w:cs="Times New Roman"/>
          <w:b/>
          <w:sz w:val="28"/>
          <w:szCs w:val="28"/>
        </w:rPr>
        <w:t>.</w:t>
      </w:r>
    </w:p>
    <w:p w:rsidR="0062623E" w:rsidRPr="000B175A" w:rsidRDefault="0062623E" w:rsidP="000B17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5A">
        <w:rPr>
          <w:rFonts w:ascii="Times New Roman" w:hAnsi="Times New Roman" w:cs="Times New Roman"/>
          <w:sz w:val="28"/>
          <w:szCs w:val="28"/>
        </w:rPr>
        <w:t>С целью выработки дополнительных мер по организации адресной профилактической работы в образовательной и молодежной сфере, среди обучающихся иностранных граждан управлением образования администрации Алексеевского городского округа совместно с образовательными учреждениями  организована целенаправленная работа по развитию толерантности, культуры межнационального, межэтнического, межконфессионального взаимодействия, а также правовому обучению и воспитанию детей и подростков.</w:t>
      </w:r>
    </w:p>
    <w:p w:rsidR="0062623E" w:rsidRPr="000B175A" w:rsidRDefault="0062623E" w:rsidP="000B175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B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образовательных организациях создан «банк данных» обучающихся, не имеющих Российского гражданства.</w:t>
      </w:r>
      <w:r w:rsidR="0023718E" w:rsidRPr="000B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3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категория граждан находится на особом контроле у администрации школы, классного руководителя, педагога-психолога, социального педагога. </w:t>
      </w:r>
    </w:p>
    <w:p w:rsidR="000C21B4" w:rsidRDefault="00360B13" w:rsidP="001C3F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F29" w:rsidRPr="000B175A">
        <w:rPr>
          <w:rFonts w:ascii="Times New Roman" w:hAnsi="Times New Roman" w:cs="Times New Roman"/>
          <w:sz w:val="28"/>
          <w:szCs w:val="28"/>
        </w:rPr>
        <w:t xml:space="preserve">Проводятся  мониторинги  изучения интересов и потребностей обучающихся, национального состава класса и школы, в результате которых  определяются  «проблемные»  дети и дети «группы риска».          </w:t>
      </w:r>
    </w:p>
    <w:p w:rsidR="001C3F29" w:rsidRPr="00360B13" w:rsidRDefault="000C21B4" w:rsidP="000C21B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блок: </w:t>
      </w:r>
      <w:r w:rsidR="001C3F29" w:rsidRP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4E4CA5" w:rsidRPr="00360B13">
        <w:rPr>
          <w:rFonts w:ascii="Times New Roman" w:hAnsi="Times New Roman" w:cs="Times New Roman"/>
          <w:b/>
          <w:sz w:val="28"/>
          <w:szCs w:val="28"/>
        </w:rPr>
        <w:t>Осуществление целенаправленной разъяснительной работы в образовательных организациях городского округа об  уголовной и административной ответственности за совершение преступлений экстремистского характера</w:t>
      </w:r>
      <w:r w:rsidR="00A02978" w:rsidRPr="00360B13">
        <w:rPr>
          <w:rFonts w:ascii="Times New Roman" w:hAnsi="Times New Roman" w:cs="Times New Roman"/>
          <w:b/>
          <w:sz w:val="28"/>
          <w:szCs w:val="28"/>
        </w:rPr>
        <w:t>.</w:t>
      </w:r>
    </w:p>
    <w:p w:rsidR="00A02978" w:rsidRPr="00A02978" w:rsidRDefault="00A02978" w:rsidP="00A02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978">
        <w:rPr>
          <w:rFonts w:ascii="Times New Roman" w:hAnsi="Times New Roman" w:cs="Times New Roman"/>
          <w:sz w:val="28"/>
          <w:szCs w:val="28"/>
        </w:rPr>
        <w:t xml:space="preserve">        </w:t>
      </w:r>
      <w:r w:rsidR="004361D7">
        <w:rPr>
          <w:rFonts w:ascii="Times New Roman" w:hAnsi="Times New Roman" w:cs="Times New Roman"/>
          <w:sz w:val="28"/>
          <w:szCs w:val="28"/>
        </w:rPr>
        <w:t xml:space="preserve"> </w:t>
      </w:r>
      <w:r w:rsidRPr="00A02978">
        <w:rPr>
          <w:rFonts w:ascii="Times New Roman" w:hAnsi="Times New Roman" w:cs="Times New Roman"/>
          <w:sz w:val="28"/>
          <w:szCs w:val="28"/>
        </w:rPr>
        <w:t>В образовательных организациях в рамках учебных предметов «Обществознание» и «ОБЖ» рассматривается информация  об уголовной и административной ответственности за совершение преступлений экстремистского характера.</w:t>
      </w:r>
    </w:p>
    <w:p w:rsidR="003C1485" w:rsidRPr="000B175A" w:rsidRDefault="00A02978" w:rsidP="003C14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78">
        <w:rPr>
          <w:rFonts w:ascii="Times New Roman" w:hAnsi="Times New Roman" w:cs="Times New Roman"/>
          <w:sz w:val="28"/>
          <w:szCs w:val="28"/>
        </w:rPr>
        <w:t xml:space="preserve">       </w:t>
      </w:r>
      <w:r w:rsidR="004361D7">
        <w:rPr>
          <w:rFonts w:ascii="Times New Roman" w:hAnsi="Times New Roman" w:cs="Times New Roman"/>
          <w:sz w:val="28"/>
          <w:szCs w:val="28"/>
        </w:rPr>
        <w:t xml:space="preserve"> </w:t>
      </w:r>
      <w:r w:rsidR="003C1485" w:rsidRPr="000B175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работа по повышению педагогической грамотности родителей, включение их в деятельность учреждения образования. </w:t>
      </w:r>
    </w:p>
    <w:p w:rsidR="00EB53B3" w:rsidRPr="00360B13" w:rsidRDefault="00EB53B3" w:rsidP="00EB53B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0018B5">
        <w:rPr>
          <w:rFonts w:ascii="Times New Roman" w:hAnsi="Times New Roman" w:cs="Times New Roman"/>
          <w:b/>
          <w:sz w:val="28"/>
          <w:szCs w:val="28"/>
        </w:rPr>
        <w:t>Пятый блок:</w:t>
      </w:r>
      <w:r>
        <w:rPr>
          <w:b/>
        </w:rPr>
        <w:t xml:space="preserve"> </w:t>
      </w:r>
      <w:r w:rsidRPr="00360B13">
        <w:rPr>
          <w:rFonts w:ascii="Times New Roman" w:hAnsi="Times New Roman" w:cs="Times New Roman"/>
          <w:b/>
          <w:sz w:val="28"/>
          <w:szCs w:val="28"/>
        </w:rPr>
        <w:t>На постоянной основе реализовывать мероприятия по выявлению и пресечению противоправной деятельности лидеров и активных членов экстремистских движений. Организовать в местах проживания, учебы и работы индивидуально-профилактическую работу с правонарушителями, состоящими на учете за участие в несанкционированных протестных акциях экстремистской направленности.</w:t>
      </w:r>
    </w:p>
    <w:p w:rsidR="00422780" w:rsidRPr="000B175A" w:rsidRDefault="00422780" w:rsidP="0042278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75A">
        <w:rPr>
          <w:rFonts w:ascii="Times New Roman" w:hAnsi="Times New Roman" w:cs="Times New Roman"/>
          <w:sz w:val="28"/>
          <w:szCs w:val="28"/>
        </w:rPr>
        <w:lastRenderedPageBreak/>
        <w:t xml:space="preserve">На родительских собраниях и тематических классных часах в 1-11 классах </w:t>
      </w:r>
      <w:proofErr w:type="gramStart"/>
      <w:r w:rsidRPr="000B175A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0B175A">
        <w:rPr>
          <w:rFonts w:ascii="Times New Roman" w:hAnsi="Times New Roman" w:cs="Times New Roman"/>
          <w:sz w:val="28"/>
          <w:szCs w:val="28"/>
        </w:rPr>
        <w:t xml:space="preserve"> ст.5 Федерального Закона от 29.12.2010г. № 436 – ФЗ «О защите детей от информации, причиняющей вред их здоровью и развитию».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75A">
        <w:rPr>
          <w:rFonts w:ascii="Times New Roman" w:hAnsi="Times New Roman" w:cs="Times New Roman"/>
          <w:sz w:val="28"/>
          <w:szCs w:val="28"/>
        </w:rPr>
        <w:t>С</w:t>
      </w:r>
      <w:r w:rsidRPr="000B175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и их семьями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Pr="000B175A">
        <w:rPr>
          <w:rFonts w:ascii="Times New Roman" w:hAnsi="Times New Roman" w:cs="Times New Roman"/>
          <w:sz w:val="28"/>
          <w:szCs w:val="28"/>
        </w:rPr>
        <w:t xml:space="preserve">44 лектория, 18 </w:t>
      </w:r>
      <w:r w:rsidRPr="000B175A">
        <w:rPr>
          <w:rFonts w:ascii="Times New Roman" w:hAnsi="Times New Roman" w:cs="Times New Roman"/>
          <w:spacing w:val="-10"/>
          <w:sz w:val="28"/>
          <w:szCs w:val="28"/>
        </w:rPr>
        <w:t xml:space="preserve">психологических игр, 32 собрания-диспута. </w:t>
      </w:r>
      <w:r w:rsidRPr="000B175A">
        <w:rPr>
          <w:rFonts w:ascii="Times New Roman" w:hAnsi="Times New Roman" w:cs="Times New Roman"/>
          <w:color w:val="000000"/>
          <w:sz w:val="28"/>
          <w:szCs w:val="28"/>
        </w:rPr>
        <w:t>1 раз в месяц проходят встречи за «круглым столом», семинары, тренинги, вечера вопросов и ответов. 1 раз в квартал проводится анкетирование, психологическая и социальная диагностика.</w:t>
      </w:r>
    </w:p>
    <w:p w:rsidR="00422780" w:rsidRPr="00422780" w:rsidRDefault="00422780" w:rsidP="0042278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780">
        <w:rPr>
          <w:rFonts w:ascii="Times New Roman" w:hAnsi="Times New Roman" w:cs="Times New Roman"/>
          <w:sz w:val="28"/>
          <w:szCs w:val="28"/>
        </w:rPr>
        <w:t>В каждой школе работают кабинеты «социально-психологической помощи». В коридорах и рекреациях образовательных организаций оформлены информационные стенды «Для Вас, родители!», «Памятка для родителей», «Закон и подросток».</w:t>
      </w:r>
    </w:p>
    <w:p w:rsidR="00422780" w:rsidRPr="00422780" w:rsidRDefault="00422780" w:rsidP="0042278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780">
        <w:rPr>
          <w:rFonts w:ascii="Times New Roman" w:hAnsi="Times New Roman" w:cs="Times New Roman"/>
          <w:sz w:val="28"/>
          <w:szCs w:val="28"/>
        </w:rPr>
        <w:t xml:space="preserve">       В места массового скопления молодежи, по установленному графику социальными педагогами, психологами и классными руководителями  организованы рейды по выявлению подростковых уличных сообществ и подростков, склонных к употреблению алкоголя  и правонарушениям.  С данной категорией несовершеннолетних регулярно проводится индивидуальная профилактическая работа.</w:t>
      </w:r>
      <w:r w:rsidRPr="004227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7FA8" w:rsidRPr="00360B13" w:rsidRDefault="00422780" w:rsidP="00967F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1040" w:rsidRPr="00967F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3B3" w:rsidRPr="00967F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67FA8" w:rsidRPr="00967FA8">
        <w:rPr>
          <w:rFonts w:ascii="Times New Roman" w:hAnsi="Times New Roman" w:cs="Times New Roman"/>
          <w:b/>
          <w:spacing w:val="-10"/>
          <w:sz w:val="28"/>
          <w:szCs w:val="28"/>
        </w:rPr>
        <w:t>Шестой блок:</w:t>
      </w:r>
      <w:r w:rsidR="00967FA8">
        <w:rPr>
          <w:b/>
          <w:spacing w:val="-10"/>
        </w:rPr>
        <w:t xml:space="preserve"> </w:t>
      </w:r>
      <w:r w:rsidR="00967FA8" w:rsidRPr="00360B13">
        <w:rPr>
          <w:rFonts w:ascii="Times New Roman" w:hAnsi="Times New Roman" w:cs="Times New Roman"/>
          <w:b/>
          <w:sz w:val="28"/>
          <w:szCs w:val="28"/>
        </w:rPr>
        <w:t>Проводить в образовательных организациях Алексеевского городского округа семинары по изучению основ законодательства в сфере противодействия терроризму и экстремизму.</w:t>
      </w:r>
    </w:p>
    <w:p w:rsidR="00967FA8" w:rsidRPr="00967FA8" w:rsidRDefault="00967FA8" w:rsidP="00967F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67FA8">
        <w:rPr>
          <w:rFonts w:ascii="Times New Roman" w:hAnsi="Times New Roman"/>
          <w:sz w:val="28"/>
          <w:szCs w:val="28"/>
        </w:rPr>
        <w:t xml:space="preserve">В течение отчетного периода в общеобразовательных учреждениях Алексеевского городского округа организованы и проведены практико-ориентированные семинары «Безопасность образовательной среды: противодействие идеологии терроризма и экстремизма», </w:t>
      </w:r>
    </w:p>
    <w:p w:rsidR="00967FA8" w:rsidRPr="00967FA8" w:rsidRDefault="00967FA8" w:rsidP="00967F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FA8">
        <w:rPr>
          <w:rFonts w:ascii="Times New Roman" w:hAnsi="Times New Roman" w:cs="Times New Roman"/>
          <w:sz w:val="28"/>
          <w:szCs w:val="28"/>
        </w:rPr>
        <w:t>«Современные молодежные течения»,  «Терроризм: будьте бдительны!», направленные на предупреждение проявлений терроризма и экстремизма на территории городского округа и области, формирование толерантного отношения среди детей и подростков.</w:t>
      </w:r>
    </w:p>
    <w:p w:rsidR="00F44BF7" w:rsidRPr="00360B13" w:rsidRDefault="00F44BF7" w:rsidP="00EB53B3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Седьмой блок:  </w:t>
      </w:r>
      <w:r w:rsidRPr="00360B13">
        <w:rPr>
          <w:rFonts w:ascii="Times New Roman" w:hAnsi="Times New Roman" w:cs="Times New Roman"/>
          <w:b/>
          <w:sz w:val="28"/>
          <w:szCs w:val="28"/>
        </w:rPr>
        <w:t>На плановой основе организовать в образовательных учреждениях работу отрядов юных помощников полиции.</w:t>
      </w:r>
    </w:p>
    <w:p w:rsidR="00486325" w:rsidRPr="00F44BF7" w:rsidRDefault="00F44BF7" w:rsidP="00F44BF7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BF7">
        <w:rPr>
          <w:rFonts w:ascii="Times New Roman" w:hAnsi="Times New Roman" w:cs="Times New Roman"/>
          <w:sz w:val="28"/>
          <w:szCs w:val="28"/>
        </w:rPr>
        <w:t>На базе МБОУ «СОШ №1, №2, №5, №7» и МБОУ «</w:t>
      </w:r>
      <w:proofErr w:type="spellStart"/>
      <w:r w:rsidRPr="00F44BF7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Pr="00F44BF7">
        <w:rPr>
          <w:rFonts w:ascii="Times New Roman" w:hAnsi="Times New Roman" w:cs="Times New Roman"/>
          <w:sz w:val="28"/>
          <w:szCs w:val="28"/>
        </w:rPr>
        <w:t xml:space="preserve"> СОШ» функционируют кадетские классы юных инспекторов дорожного движения. В каждой школе образован отряд юных помощников полиции.</w:t>
      </w:r>
    </w:p>
    <w:p w:rsidR="004C2A13" w:rsidRPr="00360B13" w:rsidRDefault="000B175A" w:rsidP="000B175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D345DB">
        <w:rPr>
          <w:rFonts w:ascii="Times New Roman" w:hAnsi="Times New Roman" w:cs="Times New Roman"/>
          <w:sz w:val="28"/>
          <w:szCs w:val="28"/>
        </w:rPr>
        <w:tab/>
      </w:r>
      <w:r w:rsidR="00D345DB">
        <w:rPr>
          <w:rFonts w:ascii="Times New Roman" w:hAnsi="Times New Roman" w:cs="Times New Roman"/>
          <w:b/>
          <w:sz w:val="28"/>
          <w:szCs w:val="28"/>
        </w:rPr>
        <w:t xml:space="preserve">Восьмой блок: </w:t>
      </w:r>
      <w:r w:rsidR="00D345DB" w:rsidRPr="00360B13">
        <w:rPr>
          <w:rFonts w:ascii="Times New Roman" w:hAnsi="Times New Roman" w:cs="Times New Roman"/>
          <w:b/>
          <w:sz w:val="28"/>
          <w:szCs w:val="28"/>
        </w:rPr>
        <w:t>Включить в учебно-воспитательный процесс образовательных учреждений материалы, раскрывающие преступную сущность идеологии терроризма</w:t>
      </w:r>
    </w:p>
    <w:p w:rsidR="00D345DB" w:rsidRPr="00D345DB" w:rsidRDefault="00D345DB" w:rsidP="00D345D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DB">
        <w:rPr>
          <w:rFonts w:ascii="Times New Roman" w:hAnsi="Times New Roman" w:cs="Times New Roman"/>
          <w:sz w:val="28"/>
          <w:szCs w:val="28"/>
        </w:rPr>
        <w:t xml:space="preserve">Работа образовательных организаций городского округа строится на основе методических материалов  «Угрозы, вызываемые распространением идей терроризма и религиозно-политического экстремизма, межнациональной и межконфессиональной розни», которые используются  для проведения классных часов, родительских собраний, бесед с </w:t>
      </w:r>
      <w:proofErr w:type="gramStart"/>
      <w:r w:rsidRPr="00D345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45DB">
        <w:rPr>
          <w:rFonts w:ascii="Times New Roman" w:hAnsi="Times New Roman" w:cs="Times New Roman"/>
          <w:sz w:val="28"/>
          <w:szCs w:val="28"/>
        </w:rPr>
        <w:t>.</w:t>
      </w:r>
    </w:p>
    <w:p w:rsidR="0080065B" w:rsidRDefault="000B175A" w:rsidP="000B1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CE" w:rsidRPr="00422780" w:rsidRDefault="006E25CE" w:rsidP="006E25C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80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проведенной работы, экстремистских и  террористических   группировок, организаторов и участников  несанкционированных протестных акций экстремистской направленности в среде обучающихся общеобразовательных организаций не выявлено.</w:t>
      </w:r>
    </w:p>
    <w:p w:rsidR="006E25CE" w:rsidRPr="00360B13" w:rsidRDefault="00360B13" w:rsidP="000B17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</w:t>
      </w:r>
      <w:r w:rsidRPr="00360B13">
        <w:rPr>
          <w:rFonts w:ascii="Times New Roman" w:hAnsi="Times New Roman" w:cs="Times New Roman"/>
          <w:sz w:val="28"/>
          <w:szCs w:val="28"/>
        </w:rPr>
        <w:t>реализации комплексного плана мероприятий по противодействию терроризму и экстремизму на территории Алексеевского городского округа будет продолжена.</w:t>
      </w:r>
    </w:p>
    <w:p w:rsidR="00360B13" w:rsidRPr="00360B13" w:rsidRDefault="00360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60B13" w:rsidRPr="00360B13" w:rsidSect="000B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514"/>
    <w:multiLevelType w:val="multilevel"/>
    <w:tmpl w:val="B5B0C3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AE275CA"/>
    <w:multiLevelType w:val="hybridMultilevel"/>
    <w:tmpl w:val="7890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9E5"/>
    <w:rsid w:val="000018B5"/>
    <w:rsid w:val="000077FD"/>
    <w:rsid w:val="00025AD7"/>
    <w:rsid w:val="00040105"/>
    <w:rsid w:val="00040814"/>
    <w:rsid w:val="000431CE"/>
    <w:rsid w:val="0005579E"/>
    <w:rsid w:val="00057395"/>
    <w:rsid w:val="00094C4F"/>
    <w:rsid w:val="000A559D"/>
    <w:rsid w:val="000B16DD"/>
    <w:rsid w:val="000B175A"/>
    <w:rsid w:val="000B5325"/>
    <w:rsid w:val="000C21B4"/>
    <w:rsid w:val="000E6578"/>
    <w:rsid w:val="000F1633"/>
    <w:rsid w:val="000F4083"/>
    <w:rsid w:val="00102753"/>
    <w:rsid w:val="00114011"/>
    <w:rsid w:val="001226BC"/>
    <w:rsid w:val="00136A25"/>
    <w:rsid w:val="00142520"/>
    <w:rsid w:val="00142A0F"/>
    <w:rsid w:val="001609C7"/>
    <w:rsid w:val="001630DA"/>
    <w:rsid w:val="001630EB"/>
    <w:rsid w:val="0016374E"/>
    <w:rsid w:val="00167AAB"/>
    <w:rsid w:val="0017275B"/>
    <w:rsid w:val="00181808"/>
    <w:rsid w:val="00194524"/>
    <w:rsid w:val="001B1360"/>
    <w:rsid w:val="001C265B"/>
    <w:rsid w:val="001C3F29"/>
    <w:rsid w:val="001C53DF"/>
    <w:rsid w:val="001D443D"/>
    <w:rsid w:val="001E0E0D"/>
    <w:rsid w:val="001E4940"/>
    <w:rsid w:val="001E7CD3"/>
    <w:rsid w:val="002106CD"/>
    <w:rsid w:val="00214AEF"/>
    <w:rsid w:val="00215D7A"/>
    <w:rsid w:val="002256BA"/>
    <w:rsid w:val="0023297B"/>
    <w:rsid w:val="0023718E"/>
    <w:rsid w:val="0025069C"/>
    <w:rsid w:val="0028176D"/>
    <w:rsid w:val="00283CB5"/>
    <w:rsid w:val="002840CD"/>
    <w:rsid w:val="002B014C"/>
    <w:rsid w:val="002B2F29"/>
    <w:rsid w:val="002D2C7D"/>
    <w:rsid w:val="002F7039"/>
    <w:rsid w:val="00312A98"/>
    <w:rsid w:val="003168C5"/>
    <w:rsid w:val="0031738F"/>
    <w:rsid w:val="00325F88"/>
    <w:rsid w:val="003515CE"/>
    <w:rsid w:val="00360B13"/>
    <w:rsid w:val="00377648"/>
    <w:rsid w:val="003831F6"/>
    <w:rsid w:val="00386718"/>
    <w:rsid w:val="003963A4"/>
    <w:rsid w:val="003A1B33"/>
    <w:rsid w:val="003A6D28"/>
    <w:rsid w:val="003B2E65"/>
    <w:rsid w:val="003C1485"/>
    <w:rsid w:val="003C249C"/>
    <w:rsid w:val="003C6285"/>
    <w:rsid w:val="003C73F6"/>
    <w:rsid w:val="003D0D39"/>
    <w:rsid w:val="003D562A"/>
    <w:rsid w:val="003E2A96"/>
    <w:rsid w:val="003F25E0"/>
    <w:rsid w:val="00402333"/>
    <w:rsid w:val="0041419A"/>
    <w:rsid w:val="00422780"/>
    <w:rsid w:val="00427223"/>
    <w:rsid w:val="004361D7"/>
    <w:rsid w:val="00437937"/>
    <w:rsid w:val="00445520"/>
    <w:rsid w:val="0046187E"/>
    <w:rsid w:val="0046389E"/>
    <w:rsid w:val="00476E3F"/>
    <w:rsid w:val="0048345C"/>
    <w:rsid w:val="00484AB1"/>
    <w:rsid w:val="00486325"/>
    <w:rsid w:val="00490500"/>
    <w:rsid w:val="00493F31"/>
    <w:rsid w:val="00495CAF"/>
    <w:rsid w:val="00496E8C"/>
    <w:rsid w:val="00497385"/>
    <w:rsid w:val="004A0CAC"/>
    <w:rsid w:val="004A7435"/>
    <w:rsid w:val="004A76CE"/>
    <w:rsid w:val="004B72CE"/>
    <w:rsid w:val="004C1292"/>
    <w:rsid w:val="004C2A13"/>
    <w:rsid w:val="004C343F"/>
    <w:rsid w:val="004D173C"/>
    <w:rsid w:val="004D619F"/>
    <w:rsid w:val="004E267A"/>
    <w:rsid w:val="004E2B22"/>
    <w:rsid w:val="004E4CA5"/>
    <w:rsid w:val="004E6D10"/>
    <w:rsid w:val="005125C6"/>
    <w:rsid w:val="0051467E"/>
    <w:rsid w:val="00522014"/>
    <w:rsid w:val="005577F8"/>
    <w:rsid w:val="00562D65"/>
    <w:rsid w:val="00575016"/>
    <w:rsid w:val="00580BB4"/>
    <w:rsid w:val="005847E0"/>
    <w:rsid w:val="00591145"/>
    <w:rsid w:val="005A0749"/>
    <w:rsid w:val="005B436D"/>
    <w:rsid w:val="005B79A3"/>
    <w:rsid w:val="005E0AF8"/>
    <w:rsid w:val="005E471E"/>
    <w:rsid w:val="005F0C51"/>
    <w:rsid w:val="00607E05"/>
    <w:rsid w:val="0061533E"/>
    <w:rsid w:val="0062623E"/>
    <w:rsid w:val="00630C90"/>
    <w:rsid w:val="00645D36"/>
    <w:rsid w:val="0064612C"/>
    <w:rsid w:val="00661868"/>
    <w:rsid w:val="00661B1C"/>
    <w:rsid w:val="00683C1C"/>
    <w:rsid w:val="006878DF"/>
    <w:rsid w:val="006923DA"/>
    <w:rsid w:val="0069414E"/>
    <w:rsid w:val="00697C61"/>
    <w:rsid w:val="006A0A0D"/>
    <w:rsid w:val="006A31EF"/>
    <w:rsid w:val="006C21A8"/>
    <w:rsid w:val="006C30EC"/>
    <w:rsid w:val="006C72F6"/>
    <w:rsid w:val="006E010F"/>
    <w:rsid w:val="006E25CE"/>
    <w:rsid w:val="006F3456"/>
    <w:rsid w:val="00704DC6"/>
    <w:rsid w:val="0071189F"/>
    <w:rsid w:val="00711A08"/>
    <w:rsid w:val="00717A26"/>
    <w:rsid w:val="0072178C"/>
    <w:rsid w:val="00725D81"/>
    <w:rsid w:val="0073376A"/>
    <w:rsid w:val="007437BA"/>
    <w:rsid w:val="0075764C"/>
    <w:rsid w:val="00760DD5"/>
    <w:rsid w:val="0077187D"/>
    <w:rsid w:val="007A3D65"/>
    <w:rsid w:val="007C111F"/>
    <w:rsid w:val="007C124A"/>
    <w:rsid w:val="007C1825"/>
    <w:rsid w:val="007C31B1"/>
    <w:rsid w:val="007E0443"/>
    <w:rsid w:val="007E1A61"/>
    <w:rsid w:val="007F5621"/>
    <w:rsid w:val="007F6A82"/>
    <w:rsid w:val="0080065B"/>
    <w:rsid w:val="00804256"/>
    <w:rsid w:val="00805D48"/>
    <w:rsid w:val="0085542C"/>
    <w:rsid w:val="00867AF4"/>
    <w:rsid w:val="00886145"/>
    <w:rsid w:val="00895914"/>
    <w:rsid w:val="008A1D92"/>
    <w:rsid w:val="008A549B"/>
    <w:rsid w:val="008B09F3"/>
    <w:rsid w:val="008D26E7"/>
    <w:rsid w:val="008E1441"/>
    <w:rsid w:val="008E3192"/>
    <w:rsid w:val="008F253F"/>
    <w:rsid w:val="008F3900"/>
    <w:rsid w:val="008F6434"/>
    <w:rsid w:val="0091656D"/>
    <w:rsid w:val="00920F79"/>
    <w:rsid w:val="0092310D"/>
    <w:rsid w:val="00930CC6"/>
    <w:rsid w:val="009408FA"/>
    <w:rsid w:val="0095649E"/>
    <w:rsid w:val="00961040"/>
    <w:rsid w:val="00967FA8"/>
    <w:rsid w:val="00973FF8"/>
    <w:rsid w:val="009A2643"/>
    <w:rsid w:val="009D482D"/>
    <w:rsid w:val="009F0184"/>
    <w:rsid w:val="009F53EE"/>
    <w:rsid w:val="00A02978"/>
    <w:rsid w:val="00A03C28"/>
    <w:rsid w:val="00A05495"/>
    <w:rsid w:val="00A24AF8"/>
    <w:rsid w:val="00A26750"/>
    <w:rsid w:val="00A31E2C"/>
    <w:rsid w:val="00A43E4D"/>
    <w:rsid w:val="00A5347F"/>
    <w:rsid w:val="00A63E7C"/>
    <w:rsid w:val="00A77A9E"/>
    <w:rsid w:val="00A80AD2"/>
    <w:rsid w:val="00A944A1"/>
    <w:rsid w:val="00AA09D6"/>
    <w:rsid w:val="00AA6E47"/>
    <w:rsid w:val="00AB3397"/>
    <w:rsid w:val="00AC4F4C"/>
    <w:rsid w:val="00AD068C"/>
    <w:rsid w:val="00AE1CB7"/>
    <w:rsid w:val="00AE4E89"/>
    <w:rsid w:val="00AE7E87"/>
    <w:rsid w:val="00AF7158"/>
    <w:rsid w:val="00B20AEB"/>
    <w:rsid w:val="00B30F37"/>
    <w:rsid w:val="00B60B34"/>
    <w:rsid w:val="00B67AE4"/>
    <w:rsid w:val="00B74396"/>
    <w:rsid w:val="00B77E00"/>
    <w:rsid w:val="00B831D9"/>
    <w:rsid w:val="00B943DA"/>
    <w:rsid w:val="00BA5534"/>
    <w:rsid w:val="00BB162E"/>
    <w:rsid w:val="00BB2D60"/>
    <w:rsid w:val="00BB4D8B"/>
    <w:rsid w:val="00BB76A5"/>
    <w:rsid w:val="00BC22DF"/>
    <w:rsid w:val="00BC5351"/>
    <w:rsid w:val="00BD5BEF"/>
    <w:rsid w:val="00BE0EF0"/>
    <w:rsid w:val="00BF0930"/>
    <w:rsid w:val="00C11FA1"/>
    <w:rsid w:val="00C245D6"/>
    <w:rsid w:val="00C43BA3"/>
    <w:rsid w:val="00C50D0A"/>
    <w:rsid w:val="00C53184"/>
    <w:rsid w:val="00C53C02"/>
    <w:rsid w:val="00C60A8D"/>
    <w:rsid w:val="00C65055"/>
    <w:rsid w:val="00C7088F"/>
    <w:rsid w:val="00C85DF2"/>
    <w:rsid w:val="00C879E5"/>
    <w:rsid w:val="00C97550"/>
    <w:rsid w:val="00CA40BE"/>
    <w:rsid w:val="00CB0F95"/>
    <w:rsid w:val="00CB297F"/>
    <w:rsid w:val="00CB33EA"/>
    <w:rsid w:val="00CB66A2"/>
    <w:rsid w:val="00CE4A29"/>
    <w:rsid w:val="00CF47E8"/>
    <w:rsid w:val="00CF58A1"/>
    <w:rsid w:val="00D02518"/>
    <w:rsid w:val="00D345DB"/>
    <w:rsid w:val="00D40E9F"/>
    <w:rsid w:val="00D413C1"/>
    <w:rsid w:val="00D55F88"/>
    <w:rsid w:val="00D67E5F"/>
    <w:rsid w:val="00D72F62"/>
    <w:rsid w:val="00D74029"/>
    <w:rsid w:val="00D8795F"/>
    <w:rsid w:val="00D94755"/>
    <w:rsid w:val="00DA1EC9"/>
    <w:rsid w:val="00DB427C"/>
    <w:rsid w:val="00DB63AF"/>
    <w:rsid w:val="00DD15E8"/>
    <w:rsid w:val="00DD2C11"/>
    <w:rsid w:val="00DD35B0"/>
    <w:rsid w:val="00DF048D"/>
    <w:rsid w:val="00E22BB2"/>
    <w:rsid w:val="00E25DE7"/>
    <w:rsid w:val="00E33BF0"/>
    <w:rsid w:val="00E7257B"/>
    <w:rsid w:val="00E829F6"/>
    <w:rsid w:val="00E85456"/>
    <w:rsid w:val="00EB06D2"/>
    <w:rsid w:val="00EB53B3"/>
    <w:rsid w:val="00EB76BF"/>
    <w:rsid w:val="00ED2A19"/>
    <w:rsid w:val="00EE4C2F"/>
    <w:rsid w:val="00EE6034"/>
    <w:rsid w:val="00EF4013"/>
    <w:rsid w:val="00EF67DF"/>
    <w:rsid w:val="00F01200"/>
    <w:rsid w:val="00F03459"/>
    <w:rsid w:val="00F0450F"/>
    <w:rsid w:val="00F42542"/>
    <w:rsid w:val="00F44BF7"/>
    <w:rsid w:val="00F44D50"/>
    <w:rsid w:val="00F6045D"/>
    <w:rsid w:val="00F6115A"/>
    <w:rsid w:val="00F7622C"/>
    <w:rsid w:val="00F81960"/>
    <w:rsid w:val="00F87BAA"/>
    <w:rsid w:val="00FB7B5B"/>
    <w:rsid w:val="00FC06B6"/>
    <w:rsid w:val="00FC218F"/>
    <w:rsid w:val="00FD3CF4"/>
    <w:rsid w:val="00FD6C2B"/>
    <w:rsid w:val="00FF252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79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C879E5"/>
    <w:rPr>
      <w:rFonts w:ascii="Times New Roman" w:eastAsia="Times New Roman" w:hAnsi="Times New Roman" w:cs="Times New Roman"/>
      <w:b/>
      <w:bCs/>
      <w:szCs w:val="20"/>
    </w:rPr>
  </w:style>
  <w:style w:type="table" w:styleId="a5">
    <w:name w:val="Table Grid"/>
    <w:basedOn w:val="a1"/>
    <w:uiPriority w:val="59"/>
    <w:rsid w:val="00C8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31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7257B"/>
    <w:pPr>
      <w:ind w:left="720"/>
      <w:contextualSpacing/>
    </w:pPr>
  </w:style>
  <w:style w:type="paragraph" w:styleId="a8">
    <w:name w:val="Title"/>
    <w:aliases w:val="Заголовок"/>
    <w:basedOn w:val="a"/>
    <w:link w:val="a9"/>
    <w:qFormat/>
    <w:rsid w:val="006A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aliases w:val="Заголовок Знак"/>
    <w:basedOn w:val="a0"/>
    <w:link w:val="a8"/>
    <w:rsid w:val="006A0A0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Без интервала1"/>
    <w:rsid w:val="0095649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4C77-46AA-4260-B10B-8E1983B2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inspektor-sicheva</dc:creator>
  <cp:keywords/>
  <dc:description/>
  <cp:lastModifiedBy>Сычева</cp:lastModifiedBy>
  <cp:revision>300</cp:revision>
  <cp:lastPrinted>2019-03-20T14:48:00Z</cp:lastPrinted>
  <dcterms:created xsi:type="dcterms:W3CDTF">2015-06-29T11:11:00Z</dcterms:created>
  <dcterms:modified xsi:type="dcterms:W3CDTF">2019-03-20T14:56:00Z</dcterms:modified>
</cp:coreProperties>
</file>