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B" w:rsidRDefault="00A47CFB" w:rsidP="008622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622A1" w:rsidRPr="008622A1" w:rsidRDefault="00F26BDD" w:rsidP="00F26B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63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2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22A1" w:rsidRPr="008622A1" w:rsidRDefault="008622A1" w:rsidP="008622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622A1">
        <w:rPr>
          <w:rFonts w:ascii="Times New Roman" w:hAnsi="Times New Roman" w:cs="Times New Roman"/>
          <w:sz w:val="24"/>
          <w:szCs w:val="24"/>
        </w:rPr>
        <w:t>утверждено   приказом</w:t>
      </w:r>
    </w:p>
    <w:p w:rsidR="008622A1" w:rsidRPr="008622A1" w:rsidRDefault="008622A1" w:rsidP="008622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8622A1" w:rsidRPr="008622A1" w:rsidRDefault="008622A1" w:rsidP="008622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622A1">
        <w:rPr>
          <w:rFonts w:ascii="Times New Roman" w:hAnsi="Times New Roman" w:cs="Times New Roman"/>
          <w:sz w:val="24"/>
          <w:szCs w:val="24"/>
        </w:rPr>
        <w:t>администрации Алексеевского района</w:t>
      </w:r>
    </w:p>
    <w:p w:rsidR="008622A1" w:rsidRPr="00F26BDD" w:rsidRDefault="00F26BDD" w:rsidP="008622A1">
      <w:pPr>
        <w:pStyle w:val="a5"/>
        <w:jc w:val="right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A47CFB" w:rsidRPr="00F26BDD"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="008622A1" w:rsidRPr="00F26BD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69B" w:rsidRPr="00C7769B" w:rsidRDefault="00C7769B" w:rsidP="00C7769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="00E97583">
        <w:rPr>
          <w:rFonts w:ascii="Times New Roman" w:eastAsia="Calibri" w:hAnsi="Times New Roman" w:cs="Times New Roman"/>
          <w:b/>
          <w:sz w:val="28"/>
          <w:szCs w:val="28"/>
        </w:rPr>
        <w:t>ТЕРРИТОРИАЛЬНОЙ</w:t>
      </w:r>
      <w:proofErr w:type="gramEnd"/>
    </w:p>
    <w:p w:rsidR="00C7769B" w:rsidRPr="00C7769B" w:rsidRDefault="00C7769B" w:rsidP="00C7769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ПСИХОЛОГО-МЕДИКО-ПЕДАГОГИЧЕСКОЙ КОМИССИИ</w:t>
      </w:r>
    </w:p>
    <w:p w:rsidR="00C7769B" w:rsidRPr="00C7769B" w:rsidRDefault="00C7769B" w:rsidP="00C7769B">
      <w:pPr>
        <w:rPr>
          <w:rFonts w:ascii="Calibri" w:eastAsia="Calibri" w:hAnsi="Calibri" w:cs="Times New Roman"/>
        </w:rPr>
      </w:pPr>
    </w:p>
    <w:p w:rsidR="00C7769B" w:rsidRPr="00C7769B" w:rsidRDefault="00C7769B" w:rsidP="00C7769B">
      <w:pPr>
        <w:spacing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E97583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психолого-медико-</w:t>
      </w:r>
      <w:r w:rsidR="00E97583">
        <w:rPr>
          <w:rFonts w:ascii="Times New Roman" w:eastAsia="Calibri" w:hAnsi="Times New Roman" w:cs="Times New Roman"/>
          <w:sz w:val="28"/>
          <w:szCs w:val="28"/>
        </w:rPr>
        <w:t>педагогической</w:t>
      </w:r>
      <w:proofErr w:type="spellEnd"/>
      <w:r w:rsidR="00E97583">
        <w:rPr>
          <w:rFonts w:ascii="Times New Roman" w:eastAsia="Calibri" w:hAnsi="Times New Roman" w:cs="Times New Roman"/>
          <w:sz w:val="28"/>
          <w:szCs w:val="28"/>
        </w:rPr>
        <w:t xml:space="preserve"> комиссии (далее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</w:t>
      </w:r>
      <w:r w:rsidR="00E97583">
        <w:rPr>
          <w:rFonts w:ascii="Times New Roman" w:eastAsia="Calibri" w:hAnsi="Times New Roman" w:cs="Times New Roman"/>
          <w:sz w:val="28"/>
          <w:szCs w:val="28"/>
        </w:rPr>
        <w:t>К), включая порядок проведения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ПМПК комплексного </w:t>
      </w:r>
      <w:proofErr w:type="spellStart"/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обследования детей.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1.2. Настоящее положение разработано в соответствии с Федеральным Законом от 29.12.2012г. №273-ФЗ 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C7769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России) от 20.09.2013г. №1082 «Об утверждении Положения о психолого-медико-</w:t>
      </w:r>
      <w:r w:rsidR="00E97583">
        <w:rPr>
          <w:rFonts w:ascii="Times New Roman" w:eastAsia="Calibri" w:hAnsi="Times New Roman" w:cs="Times New Roman"/>
          <w:sz w:val="28"/>
          <w:szCs w:val="28"/>
        </w:rPr>
        <w:t>педагогической комиссии».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в своей деятельности руководствуется международными актами в области защиты прав и законных интересов ребенка, Конституцией Российской Федерации, Указами Президента Российской Федерации, Постановлениями и Распоряжениями Правительства Российской Федерации, настоящим Положением.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1.3</w:t>
      </w:r>
      <w:r w:rsidRPr="00E97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создается в целях выявления детей с особенностями в физическом и (или) психическом развитии и (или) отклонениями в поведении,  проведения их комплексного психолого-медико-педагогического обследования и подготовки по результатам обследования рекомендаций по оказанию психолого-медико-педагогической помощи,  организации форм обучения и воспитания, а также подтверждения, уточнения или изменения ранее данных рекомендаций.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Состав и порядок работы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утверждается приказом департамента образования по согласованию с департаментом здравоохранения и социальной защиты населения Белгородской области.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ТПМПК имеет печать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со своим наименованием.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психолого-медико-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proofErr w:type="spellEnd"/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информируют родителей (законных представителей) об основных направлениях деятельности, месте нахожд</w:t>
      </w:r>
      <w:r>
        <w:rPr>
          <w:rFonts w:ascii="Times New Roman" w:eastAsia="Calibri" w:hAnsi="Times New Roman" w:cs="Times New Roman"/>
          <w:sz w:val="28"/>
          <w:szCs w:val="28"/>
        </w:rPr>
        <w:t>ения, порядке и графике работы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. Информация о п</w:t>
      </w:r>
      <w:r>
        <w:rPr>
          <w:rFonts w:ascii="Times New Roman" w:eastAsia="Calibri" w:hAnsi="Times New Roman" w:cs="Times New Roman"/>
          <w:sz w:val="28"/>
          <w:szCs w:val="28"/>
        </w:rPr>
        <w:t>роведении обследования детей в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ПМПК,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Основные на</w:t>
      </w:r>
      <w:r w:rsidR="00A47CFB">
        <w:rPr>
          <w:rFonts w:ascii="Times New Roman" w:eastAsia="Calibri" w:hAnsi="Times New Roman" w:cs="Times New Roman"/>
          <w:b/>
          <w:sz w:val="28"/>
          <w:szCs w:val="28"/>
        </w:rPr>
        <w:t>правления деятельности и права Т</w:t>
      </w:r>
      <w:r w:rsidRPr="00C7769B">
        <w:rPr>
          <w:rFonts w:ascii="Times New Roman" w:eastAsia="Calibri" w:hAnsi="Times New Roman" w:cs="Times New Roman"/>
          <w:b/>
          <w:sz w:val="28"/>
          <w:szCs w:val="28"/>
        </w:rPr>
        <w:t>ПМПК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769B" w:rsidRPr="00C7769B" w:rsidRDefault="00C7769B" w:rsidP="00C77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Calibri" w:eastAsia="Calibri" w:hAnsi="Calibri" w:cs="Times New Roman"/>
          <w:color w:val="FF0000"/>
        </w:rPr>
        <w:tab/>
      </w:r>
      <w:r w:rsidRPr="00C7769B">
        <w:rPr>
          <w:rFonts w:ascii="Times New Roman" w:eastAsia="Calibri" w:hAnsi="Times New Roman" w:cs="Times New Roman"/>
          <w:sz w:val="28"/>
          <w:szCs w:val="28"/>
        </w:rPr>
        <w:t>2.1. Основн</w:t>
      </w:r>
      <w:r w:rsidR="00E97583">
        <w:rPr>
          <w:rFonts w:ascii="Times New Roman" w:eastAsia="Calibri" w:hAnsi="Times New Roman" w:cs="Times New Roman"/>
          <w:sz w:val="28"/>
          <w:szCs w:val="28"/>
        </w:rPr>
        <w:t>ыми направлениями деятельности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являются:</w:t>
      </w:r>
    </w:p>
    <w:p w:rsidR="00C7769B" w:rsidRPr="00C7769B" w:rsidRDefault="00C7769B" w:rsidP="00C7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ab/>
        <w:t>2.1.1. Проведение комплексного психолого-медико-педагогического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C7769B" w:rsidRPr="00C7769B" w:rsidRDefault="00C7769B" w:rsidP="00C7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ab/>
        <w:t>2.1.2.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 рекомендаций.</w:t>
      </w:r>
    </w:p>
    <w:p w:rsidR="00C7769B" w:rsidRPr="00C7769B" w:rsidRDefault="00C7769B" w:rsidP="00C7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ab/>
        <w:t xml:space="preserve">2.1.3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 населения, медицинских организаций, 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7769B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опасным) поведением.</w:t>
      </w:r>
    </w:p>
    <w:p w:rsidR="00C7769B" w:rsidRPr="00C7769B" w:rsidRDefault="00C7769B" w:rsidP="00C7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7769B">
        <w:rPr>
          <w:rFonts w:ascii="Times New Roman" w:eastAsia="Calibri" w:hAnsi="Times New Roman" w:cs="Times New Roman"/>
          <w:sz w:val="28"/>
          <w:szCs w:val="28"/>
        </w:rPr>
        <w:t>2.1.4. Оказание федеральным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E97583" w:rsidRDefault="00C7769B" w:rsidP="00C7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2.1.5. Осуществления учета данных о детях с ограниченными возможностями здоровья и (или) </w:t>
      </w:r>
      <w:proofErr w:type="spellStart"/>
      <w:r w:rsidRPr="00C7769B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(общественно опасным) поведением</w:t>
      </w:r>
      <w:r w:rsidR="00E975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69B" w:rsidRPr="00C7769B" w:rsidRDefault="00C7769B" w:rsidP="00E97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7769B">
        <w:rPr>
          <w:rFonts w:ascii="Times New Roman" w:eastAsia="Calibri" w:hAnsi="Times New Roman" w:cs="Times New Roman"/>
          <w:sz w:val="28"/>
          <w:szCs w:val="28"/>
        </w:rPr>
        <w:t>2.1.6. Участие в организации информационно-просветительской работы с насе</w:t>
      </w:r>
      <w:r w:rsidR="00E209F0">
        <w:rPr>
          <w:rFonts w:ascii="Times New Roman" w:eastAsia="Calibri" w:hAnsi="Times New Roman" w:cs="Times New Roman"/>
          <w:sz w:val="28"/>
          <w:szCs w:val="28"/>
        </w:rPr>
        <w:t>лением</w:t>
      </w:r>
      <w:r w:rsidR="00E97583">
        <w:rPr>
          <w:rFonts w:ascii="Times New Roman" w:eastAsia="Calibri" w:hAnsi="Times New Roman" w:cs="Times New Roman"/>
          <w:sz w:val="28"/>
          <w:szCs w:val="28"/>
        </w:rPr>
        <w:t>,</w:t>
      </w:r>
      <w:r w:rsidR="00F26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предупреждения и коррекции недостатков в физическом и (или) психическом развитии и (или) отклонений в поведении детей. 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2.1.7.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осуществляет взаимодействие с органами здравоохранения и социальной защиты населения, с образовательными учреждениями всех типов и видов в рамках раннего выявления и направления детей  с ограниченными возможностями здоровья и (или) отклонениями в поведении, детей-сирот и детей, оставшихся без попечения родителей (законных представителей). Основанием является договор о сотрудничестве (приложение №1).</w:t>
      </w:r>
    </w:p>
    <w:p w:rsidR="00C7769B" w:rsidRPr="00C7769B" w:rsidRDefault="00E97583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Т</w:t>
      </w:r>
      <w:r w:rsidR="00C7769B" w:rsidRPr="00C7769B">
        <w:rPr>
          <w:rFonts w:ascii="Times New Roman" w:eastAsia="Calibri" w:hAnsi="Times New Roman" w:cs="Times New Roman"/>
          <w:b/>
          <w:sz w:val="28"/>
          <w:szCs w:val="28"/>
        </w:rPr>
        <w:t>ПМПК имеет право: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2.2.1.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2.2.2. Осуществлять мониторинг учета  рекомендаций  комиссии по созданию необходимых условий для обучения и воспитания детей  в образовательных организациях, а также в семье (с согласия родителей (законных представителей) детей).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769B" w:rsidRPr="00C7769B" w:rsidRDefault="00E97583" w:rsidP="00C77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Порядок работы  Т</w:t>
      </w:r>
      <w:r w:rsidR="00C7769B" w:rsidRPr="00C7769B">
        <w:rPr>
          <w:rFonts w:ascii="Times New Roman" w:eastAsia="Calibri" w:hAnsi="Times New Roman" w:cs="Times New Roman"/>
          <w:b/>
          <w:sz w:val="28"/>
          <w:szCs w:val="28"/>
        </w:rPr>
        <w:t>ПМПК</w:t>
      </w:r>
    </w:p>
    <w:p w:rsidR="00C7769B" w:rsidRPr="00C7769B" w:rsidRDefault="00C7769B" w:rsidP="00C776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</w:t>
      </w:r>
      <w:r w:rsidRPr="00C7769B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</w:t>
      </w:r>
      <w:r w:rsidR="009E2A00">
        <w:rPr>
          <w:rFonts w:ascii="Times New Roman" w:eastAsia="Calibri" w:hAnsi="Times New Roman" w:cs="Times New Roman"/>
          <w:sz w:val="28"/>
          <w:szCs w:val="28"/>
        </w:rPr>
        <w:t>е программы, осуществляется  в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по письменному заявлению родителей (законных представителей) или по направлению образовательных организаций, организаций осуществляющих социальное обслуживание населения,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Медицинское обследование детей достигших возраста 15-ти лет проводится с их согласия, если иное не установлено законодательством Российской Федерации.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Обследование детей, консультирование детей и их родителей (законных</w:t>
      </w:r>
      <w:r w:rsidR="009E2A00">
        <w:rPr>
          <w:rFonts w:ascii="Times New Roman" w:eastAsia="Calibri" w:hAnsi="Times New Roman" w:cs="Times New Roman"/>
          <w:sz w:val="28"/>
          <w:szCs w:val="28"/>
        </w:rPr>
        <w:t xml:space="preserve"> представителей) специалистами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осуществляются бесплатно.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3.2. Для проведения обследования родители (законны</w:t>
      </w:r>
      <w:r w:rsidR="009E2A00">
        <w:rPr>
          <w:rFonts w:ascii="Times New Roman" w:eastAsia="Calibri" w:hAnsi="Times New Roman" w:cs="Times New Roman"/>
          <w:sz w:val="28"/>
          <w:szCs w:val="28"/>
        </w:rPr>
        <w:t>е представители) предъявляют в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следующие документы: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t>а) оригиналы: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1) паспорт родителей (законных представителей);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69B">
        <w:rPr>
          <w:rFonts w:ascii="Times New Roman" w:eastAsia="Calibri" w:hAnsi="Times New Roman" w:cs="Times New Roman"/>
          <w:sz w:val="28"/>
          <w:szCs w:val="28"/>
        </w:rPr>
        <w:t>3)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5) психолого-педагогическая характеристика </w:t>
      </w:r>
      <w:proofErr w:type="gramStart"/>
      <w:r w:rsidRPr="00C7769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7769B">
        <w:rPr>
          <w:rFonts w:ascii="Times New Roman" w:eastAsia="Calibri" w:hAnsi="Times New Roman" w:cs="Times New Roman"/>
          <w:sz w:val="28"/>
          <w:szCs w:val="28"/>
        </w:rPr>
        <w:t>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психолого-медико-педагогического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6) контрольные срезы по русскому языку и  математике, результаты самостоятельной продуктивной деятельности ребенка, с качественным анализом;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sz w:val="28"/>
          <w:szCs w:val="28"/>
        </w:rPr>
        <w:t>б) копии: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1) паспорт родителей (законных представителей), документ о смене фамилии (по необходимости);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2) документ о регистрации ребенка по месту жительства;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3) свидетельство о рождении или паспорт ребенка достигшего 14-ти лет;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заключение ТПМПК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 о результатах ранее проведенного обследования ребенка (при наличии);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5) личное дело </w:t>
      </w:r>
      <w:proofErr w:type="gramStart"/>
      <w:r w:rsidRPr="00C7769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из образовательной организации;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6) выписка текущих оценок из классного журнала;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7) справка медико-социальной экспертизы (далее - МСЭ), подтверждающая наличие инвалидности у ребенка;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lastRenderedPageBreak/>
        <w:t>8)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 документы, подтверждающие полномочия по предоставлению интересов ребенка: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9)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10) решение суда об ограничении в родительских правах;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 предоставившего данные документы.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ведется следующая документация: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а) журнал предварительной </w:t>
      </w:r>
      <w:r w:rsidR="00A47CFB">
        <w:rPr>
          <w:rFonts w:ascii="Times New Roman" w:eastAsia="Calibri" w:hAnsi="Times New Roman" w:cs="Times New Roman"/>
          <w:sz w:val="28"/>
          <w:szCs w:val="28"/>
        </w:rPr>
        <w:t>записи детей на обследование в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б) журнал учета д</w:t>
      </w:r>
      <w:r w:rsidR="00A47CFB">
        <w:rPr>
          <w:rFonts w:ascii="Times New Roman" w:eastAsia="Calibri" w:hAnsi="Times New Roman" w:cs="Times New Roman"/>
          <w:sz w:val="28"/>
          <w:szCs w:val="28"/>
        </w:rPr>
        <w:t>етей, прошедших обследование в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в) карта ребенка, прошедшего обследование;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г)</w:t>
      </w:r>
      <w:r w:rsidR="00A47CFB">
        <w:rPr>
          <w:rFonts w:ascii="Times New Roman" w:eastAsia="Calibri" w:hAnsi="Times New Roman" w:cs="Times New Roman"/>
          <w:sz w:val="28"/>
          <w:szCs w:val="28"/>
        </w:rPr>
        <w:t xml:space="preserve"> протокол обследования ребенка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(далее – протокол) (приложение № 2,2а);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д) электронный банк данных детей, прошедших обследование.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пунктах «а» и «б», настоящего пункта, хранятся не менее пяти лет после их ведения.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пунктах «в» и «г», настоящего пункта, хранятся не менее  десяти лет после достижения детьми возраста 18-ти лет.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3.4.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</w:t>
      </w:r>
      <w:r w:rsidR="009E2A00">
        <w:rPr>
          <w:rFonts w:ascii="Times New Roman" w:eastAsia="Calibri" w:hAnsi="Times New Roman" w:cs="Times New Roman"/>
          <w:sz w:val="28"/>
          <w:szCs w:val="28"/>
        </w:rPr>
        <w:t>м обследования, осуществляется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в 5-дневный срок с момента подачи документов для проведения обследования.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3.5. Обследование детей проводится</w:t>
      </w:r>
      <w:r w:rsidR="009E2A00">
        <w:rPr>
          <w:rFonts w:ascii="Times New Roman" w:eastAsia="Calibri" w:hAnsi="Times New Roman" w:cs="Times New Roman"/>
          <w:sz w:val="28"/>
          <w:szCs w:val="28"/>
        </w:rPr>
        <w:t xml:space="preserve"> в помещениях, где размещается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ПМПК. При необходимости и наличии соответствующих условий обследования детей може</w:t>
      </w:r>
      <w:r w:rsidR="009E2A00">
        <w:rPr>
          <w:rFonts w:ascii="Times New Roman" w:eastAsia="Calibri" w:hAnsi="Times New Roman" w:cs="Times New Roman"/>
          <w:sz w:val="28"/>
          <w:szCs w:val="28"/>
        </w:rPr>
        <w:t>т быть проведено специалистами Т</w:t>
      </w: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ПМПК по месту их проживания и (или) обучения. 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 специалистов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ПМПК для комплексного психолого-медико-педагогического обследования детей, имеющих сложную структуру дефекта, осуществляется  с согласия родителей (законных представителей).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3.6. Обследование детей </w:t>
      </w:r>
      <w:r w:rsidR="009E2A00">
        <w:rPr>
          <w:rFonts w:ascii="Times New Roman" w:eastAsia="Calibri" w:hAnsi="Times New Roman" w:cs="Times New Roman"/>
          <w:sz w:val="28"/>
          <w:szCs w:val="28"/>
        </w:rPr>
        <w:t>проводится каждым специалистом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индивидуально или несколькими специалистами одновременно. Состав с</w:t>
      </w:r>
      <w:r w:rsidR="009E2A00">
        <w:rPr>
          <w:rFonts w:ascii="Times New Roman" w:eastAsia="Calibri" w:hAnsi="Times New Roman" w:cs="Times New Roman"/>
          <w:sz w:val="28"/>
          <w:szCs w:val="28"/>
        </w:rPr>
        <w:t>пециалистов Т</w:t>
      </w: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ПМПК участвующих в проведении обследования, процедура и продолжительность обследования определяются исходя из задач </w:t>
      </w:r>
      <w:r w:rsidRPr="00C776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обследования, а также возрастных, психофизических и иных индивидуальных особенностей детей.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3.7. В целях комплексного подхода к обследованию ребенка с позиций специалистов разных профилей и </w:t>
      </w:r>
      <w:r w:rsidR="009E2A00">
        <w:rPr>
          <w:rFonts w:ascii="Times New Roman" w:eastAsia="Calibri" w:hAnsi="Times New Roman" w:cs="Times New Roman"/>
          <w:sz w:val="28"/>
          <w:szCs w:val="28"/>
        </w:rPr>
        <w:t>принятия решения на заседаниях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ПМПК, сопровождение каждого ребенка, совместно с родителями (законными представителями), осуществляет один из специалистов непосредственно работающий с ним (воспитатель, учитель, педагог-психолог, учитель-логопед, учитель-дефектолог, сурдопедагог, тифлопедагог).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3.</w:t>
      </w:r>
      <w:r w:rsidR="009E2A00">
        <w:rPr>
          <w:rFonts w:ascii="Times New Roman" w:eastAsia="Calibri" w:hAnsi="Times New Roman" w:cs="Times New Roman"/>
          <w:sz w:val="28"/>
          <w:szCs w:val="28"/>
        </w:rPr>
        <w:t>8. В ходе обследования ребенка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</w:t>
      </w:r>
      <w:r w:rsidR="009E2A00">
        <w:rPr>
          <w:rFonts w:ascii="Times New Roman" w:eastAsia="Calibri" w:hAnsi="Times New Roman" w:cs="Times New Roman"/>
          <w:sz w:val="28"/>
          <w:szCs w:val="28"/>
        </w:rPr>
        <w:t>тов (при наличии) и заключения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ПМПК.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 В протоколе обследования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ПМПК указываются развернутые диагнозы врачей. Обязательно вносятся сведения о состоянии зрения, слуха и моторики на основании выписки из истории развития ребенка и направления лечебного учреждения с заключениями врачей, наблюдающих ребенка по месту жительства (регистрации).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3.11. По результатам комплексного психолого-медико-педагогического обследования ребенка оформляется заключение.  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3.12. Заключение состоит из двух частей: собственно заключения и рекомендаций. В заключении указываются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В рекомендациях указываются формы получения образования, образовательная программа, которую ребенок может освоить, формы и методы психолого-медико-педагогической помощи, созданию специальных условий для получения образования.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Обсуждение результатов обсле</w:t>
      </w:r>
      <w:r w:rsidR="009E2A00">
        <w:rPr>
          <w:rFonts w:ascii="Times New Roman" w:eastAsia="Calibri" w:hAnsi="Times New Roman" w:cs="Times New Roman"/>
          <w:sz w:val="28"/>
          <w:szCs w:val="28"/>
        </w:rPr>
        <w:t>дования и вынесение заключения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производятся в отсутствии детей.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3.13. Протокол и заключение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оформляются в день проведения обследования, подписываются специалистами комиссии, проводившими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обследование, и руководителем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>ПМПК (лицом, исполняющим его обязанности) и заверяются печатью комиссии.</w:t>
      </w:r>
    </w:p>
    <w:p w:rsidR="00C7769B" w:rsidRPr="00C7769B" w:rsidRDefault="00C7769B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В случае необходимости срок оформления протокола и заключение комиссии продлевается, но не более чем на 5 рабочих дней со дня проведения обследования.</w:t>
      </w:r>
    </w:p>
    <w:p w:rsidR="00C7769B" w:rsidRPr="00C7769B" w:rsidRDefault="009E2A00" w:rsidP="00C7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3.14. Заключение Т</w:t>
      </w:r>
      <w:r w:rsidR="00C7769B" w:rsidRPr="00C7769B">
        <w:rPr>
          <w:rFonts w:ascii="Times New Roman" w:eastAsia="Calibri" w:hAnsi="Times New Roman" w:cs="Times New Roman"/>
          <w:sz w:val="28"/>
          <w:szCs w:val="28"/>
        </w:rPr>
        <w:t xml:space="preserve">ПМПК носит для родителей (законных представителей) детей рекомендательный характер. </w:t>
      </w:r>
    </w:p>
    <w:p w:rsidR="00C7769B" w:rsidRPr="00C7769B" w:rsidRDefault="00C7769B" w:rsidP="00C7769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sz w:val="28"/>
          <w:szCs w:val="28"/>
        </w:rPr>
        <w:t>Представленное родителями (законными пре</w:t>
      </w:r>
      <w:r w:rsidR="009E2A00">
        <w:rPr>
          <w:rFonts w:ascii="Times New Roman" w:eastAsia="Calibri" w:hAnsi="Times New Roman" w:cs="Times New Roman"/>
          <w:sz w:val="28"/>
          <w:szCs w:val="28"/>
        </w:rPr>
        <w:t>дставителями) детей заключение Т</w:t>
      </w:r>
      <w:r w:rsidRPr="00C7769B">
        <w:rPr>
          <w:rFonts w:ascii="Times New Roman" w:eastAsia="Calibri" w:hAnsi="Times New Roman" w:cs="Times New Roman"/>
          <w:sz w:val="28"/>
          <w:szCs w:val="28"/>
        </w:rPr>
        <w:t>ПМПК является основанием для</w:t>
      </w:r>
      <w:r w:rsidR="009E2A00">
        <w:rPr>
          <w:rFonts w:ascii="Times New Roman" w:eastAsia="Calibri" w:hAnsi="Times New Roman" w:cs="Times New Roman"/>
          <w:sz w:val="28"/>
          <w:szCs w:val="28"/>
        </w:rPr>
        <w:t xml:space="preserve"> создания</w:t>
      </w:r>
      <w:r w:rsidRPr="00C77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условий для обучения и воспитания детей.</w:t>
      </w:r>
    </w:p>
    <w:p w:rsidR="00C7769B" w:rsidRPr="00C7769B" w:rsidRDefault="009E2A00" w:rsidP="00C776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Заключение Т</w:t>
      </w:r>
      <w:r w:rsidR="00C7769B"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ПМПК действительно для представления в указанные органы, организации в течение календарного года </w:t>
      </w:r>
      <w:proofErr w:type="gramStart"/>
      <w:r w:rsidR="00C7769B"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с даты</w:t>
      </w:r>
      <w:proofErr w:type="gramEnd"/>
      <w:r w:rsidR="00C7769B"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C7769B" w:rsidRPr="00C7769B" w:rsidRDefault="009E2A00" w:rsidP="00C7769B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3.15. Т</w:t>
      </w:r>
      <w:r w:rsidR="00C7769B"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ПМПК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7769B" w:rsidRPr="00C7769B" w:rsidRDefault="00C7769B" w:rsidP="00C776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69B" w:rsidRPr="00C7769B" w:rsidRDefault="00C7769B" w:rsidP="00C7769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Основные права родителей (законных представителей)</w:t>
      </w:r>
    </w:p>
    <w:p w:rsidR="00C7769B" w:rsidRPr="00C7769B" w:rsidRDefault="00C7769B" w:rsidP="00C776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769B" w:rsidRPr="00C7769B" w:rsidRDefault="00C7769B" w:rsidP="00C776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4.1. Родители (законные представители) детей имеют право:</w:t>
      </w:r>
    </w:p>
    <w:p w:rsidR="00C7769B" w:rsidRPr="00C7769B" w:rsidRDefault="00C7769B" w:rsidP="00C776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-присутств</w:t>
      </w:r>
      <w:r w:rsidR="009E2A00">
        <w:rPr>
          <w:rFonts w:ascii="Times New Roman" w:eastAsia="Calibri" w:hAnsi="Times New Roman" w:cs="Times New Roman"/>
          <w:color w:val="000000"/>
          <w:sz w:val="28"/>
          <w:szCs w:val="28"/>
        </w:rPr>
        <w:t>овать при обследовании детей в Т</w:t>
      </w: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ПМПК,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7769B" w:rsidRPr="00C7769B" w:rsidRDefault="00C7769B" w:rsidP="00C776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69B" w:rsidRPr="00C7769B" w:rsidRDefault="00C7769B" w:rsidP="00C776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-полу</w:t>
      </w:r>
      <w:r w:rsidR="009E2A00">
        <w:rPr>
          <w:rFonts w:ascii="Times New Roman" w:eastAsia="Calibri" w:hAnsi="Times New Roman" w:cs="Times New Roman"/>
          <w:color w:val="000000"/>
          <w:sz w:val="28"/>
          <w:szCs w:val="28"/>
        </w:rPr>
        <w:t>чать консультации специалистов Т</w:t>
      </w: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>ПМПК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7769B" w:rsidRPr="00C7769B" w:rsidRDefault="00C7769B" w:rsidP="00C776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69B" w:rsidRPr="00C7769B" w:rsidRDefault="00C7769B" w:rsidP="00C776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-в случае несогласия с заключением территориальной комиссии обжаловать его в ЦПМПК.</w:t>
      </w: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</w:pPr>
    </w:p>
    <w:p w:rsid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Pr="004A22FE" w:rsidRDefault="008139E8" w:rsidP="009E2A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 2</w:t>
      </w:r>
      <w:bookmarkStart w:id="0" w:name="_GoBack"/>
      <w:bookmarkEnd w:id="0"/>
    </w:p>
    <w:p w:rsidR="00C7769B" w:rsidRPr="00C7769B" w:rsidRDefault="00C7769B" w:rsidP="00352910">
      <w:pPr>
        <w:contextualSpacing/>
        <w:jc w:val="center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Протокол обследования ребенка школьного возраста</w:t>
      </w:r>
    </w:p>
    <w:p w:rsidR="00E209F0" w:rsidRDefault="00AE2BE1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209F0">
        <w:rPr>
          <w:rFonts w:ascii="Times New Roman" w:hAnsi="Times New Roman" w:cs="Times New Roman"/>
          <w:b/>
        </w:rPr>
        <w:t xml:space="preserve">ерриториальной </w:t>
      </w:r>
      <w:proofErr w:type="spellStart"/>
      <w:r w:rsidR="00C7769B" w:rsidRPr="00C7769B">
        <w:rPr>
          <w:rFonts w:ascii="Times New Roman" w:hAnsi="Times New Roman" w:cs="Times New Roman"/>
          <w:b/>
        </w:rPr>
        <w:t>психолого-медико-педагогической</w:t>
      </w:r>
      <w:proofErr w:type="spellEnd"/>
      <w:r w:rsidR="00C7769B" w:rsidRPr="00C7769B">
        <w:rPr>
          <w:rFonts w:ascii="Times New Roman" w:hAnsi="Times New Roman" w:cs="Times New Roman"/>
          <w:b/>
        </w:rPr>
        <w:t xml:space="preserve"> комиссии </w:t>
      </w:r>
    </w:p>
    <w:p w:rsidR="00C7769B" w:rsidRPr="00E209F0" w:rsidRDefault="00C7769B" w:rsidP="00E209F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№______</w:t>
      </w:r>
      <w:r w:rsidR="00E209F0">
        <w:rPr>
          <w:rFonts w:ascii="Times New Roman" w:hAnsi="Times New Roman" w:cs="Times New Roman"/>
        </w:rPr>
        <w:t xml:space="preserve">201      </w:t>
      </w:r>
      <w:r w:rsidRPr="00C7769B">
        <w:rPr>
          <w:rFonts w:ascii="Times New Roman" w:hAnsi="Times New Roman" w:cs="Times New Roman"/>
        </w:rPr>
        <w:t xml:space="preserve"> года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ребенка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Дата рождения, полных лет  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Адрес регистрации ребенка: </w:t>
      </w:r>
      <w:r w:rsidRPr="00C7769B">
        <w:rPr>
          <w:rFonts w:ascii="Times New Roman" w:hAnsi="Times New Roman" w:cs="Times New Roman"/>
          <w:i/>
        </w:rPr>
        <w:t>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  <w:i/>
        </w:rPr>
        <w:t>___________________________________________________</w:t>
      </w:r>
      <w:r w:rsidRPr="00C7769B">
        <w:rPr>
          <w:rFonts w:ascii="Times New Roman" w:hAnsi="Times New Roman" w:cs="Times New Roman"/>
        </w:rPr>
        <w:t>тел.</w:t>
      </w:r>
      <w:r w:rsidRPr="00C7769B">
        <w:rPr>
          <w:rFonts w:ascii="Times New Roman" w:hAnsi="Times New Roman" w:cs="Times New Roman"/>
          <w:i/>
        </w:rPr>
        <w:t>______________________________</w:t>
      </w:r>
      <w:r w:rsidRPr="00C7769B">
        <w:rPr>
          <w:rFonts w:ascii="Times New Roman" w:hAnsi="Times New Roman" w:cs="Times New Roman"/>
        </w:rPr>
        <w:t xml:space="preserve"> Адрес фактического проживания: </w:t>
      </w:r>
      <w:r w:rsidRPr="00C7769B">
        <w:rPr>
          <w:rFonts w:ascii="Times New Roman" w:hAnsi="Times New Roman" w:cs="Times New Roman"/>
          <w:i/>
        </w:rPr>
        <w:t>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Обследование проводиться (первично, повторно)__________________________________________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          Перечень документов, предоставляемых на ЦПМПК:</w:t>
      </w:r>
    </w:p>
    <w:tbl>
      <w:tblPr>
        <w:tblW w:w="9851" w:type="dxa"/>
        <w:tblLook w:val="04A0"/>
      </w:tblPr>
      <w:tblGrid>
        <w:gridCol w:w="4925"/>
        <w:gridCol w:w="4926"/>
      </w:tblGrid>
      <w:tr w:rsidR="00C7769B" w:rsidRPr="00C7769B" w:rsidTr="00595D7D">
        <w:trPr>
          <w:trHeight w:val="2450"/>
        </w:trPr>
        <w:tc>
          <w:tcPr>
            <w:tcW w:w="4925" w:type="dxa"/>
          </w:tcPr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свидетельство о рождении </w:t>
            </w:r>
          </w:p>
          <w:p w:rsidR="00C7769B" w:rsidRPr="00C7769B" w:rsidRDefault="00C7769B" w:rsidP="00C7769B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или паспорт 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документ о регистрации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направление на ЦПМПК 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выписка из истории развития ребенка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справка МСЭ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ИПР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паспорт родителя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характеристика из ОО</w:t>
            </w:r>
          </w:p>
          <w:p w:rsidR="00C7769B" w:rsidRPr="00C7769B" w:rsidRDefault="00C7769B" w:rsidP="00C7769B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заключение ПМП консилиума</w:t>
            </w:r>
          </w:p>
          <w:p w:rsidR="00C7769B" w:rsidRPr="00C7769B" w:rsidRDefault="00C7769B" w:rsidP="00C7769B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предыдущее заключение ПМПК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 личное дело учащегося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выписка текущих оценок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контрольные срезы,  рисунки и т.д.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решение суда о лишении родительских прав или свидетельство о смерти родителей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решение суда об ограничении родительских прав</w:t>
            </w:r>
          </w:p>
          <w:p w:rsidR="00C7769B" w:rsidRPr="00C7769B" w:rsidRDefault="00C7769B" w:rsidP="00C7769B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документ о передачи ребенка в ГУ</w:t>
            </w:r>
          </w:p>
          <w:p w:rsidR="00C7769B" w:rsidRPr="00C7769B" w:rsidRDefault="00C7769B" w:rsidP="00C7769B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Иное 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Инвалидность: справка МСЭ №</w:t>
      </w:r>
      <w:r w:rsidRPr="00C7769B">
        <w:rPr>
          <w:rFonts w:ascii="Times New Roman" w:hAnsi="Times New Roman" w:cs="Times New Roman"/>
          <w:i/>
        </w:rPr>
        <w:t>________________</w:t>
      </w:r>
      <w:r w:rsidRPr="00C7769B">
        <w:rPr>
          <w:rFonts w:ascii="Times New Roman" w:hAnsi="Times New Roman" w:cs="Times New Roman"/>
        </w:rPr>
        <w:t xml:space="preserve">на срок </w:t>
      </w:r>
      <w:proofErr w:type="gramStart"/>
      <w:r w:rsidRPr="00C7769B">
        <w:rPr>
          <w:rFonts w:ascii="Times New Roman" w:hAnsi="Times New Roman" w:cs="Times New Roman"/>
        </w:rPr>
        <w:t>до</w:t>
      </w:r>
      <w:proofErr w:type="gramEnd"/>
      <w:r w:rsidRPr="00C7769B">
        <w:rPr>
          <w:rFonts w:ascii="Times New Roman" w:hAnsi="Times New Roman" w:cs="Times New Roman"/>
          <w:i/>
        </w:rPr>
        <w:t>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Сведения об образовании (</w:t>
      </w:r>
      <w:proofErr w:type="gramStart"/>
      <w:r w:rsidRPr="00C7769B">
        <w:rPr>
          <w:rFonts w:ascii="Times New Roman" w:hAnsi="Times New Roman" w:cs="Times New Roman"/>
        </w:rPr>
        <w:t>посещает</w:t>
      </w:r>
      <w:proofErr w:type="gramEnd"/>
      <w:r w:rsidRPr="00C7769B">
        <w:rPr>
          <w:rFonts w:ascii="Times New Roman" w:hAnsi="Times New Roman" w:cs="Times New Roman"/>
        </w:rPr>
        <w:t xml:space="preserve">/не посещает) </w:t>
      </w:r>
      <w:r w:rsidRPr="00C7769B">
        <w:rPr>
          <w:rFonts w:ascii="Times New Roman" w:hAnsi="Times New Roman" w:cs="Times New Roman"/>
          <w:i/>
        </w:rPr>
        <w:t>______________</w:t>
      </w:r>
      <w:r w:rsidRPr="00C7769B">
        <w:rPr>
          <w:rFonts w:ascii="Times New Roman" w:hAnsi="Times New Roman" w:cs="Times New Roman"/>
        </w:rPr>
        <w:t>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Наименование образовательной организации _____________________________________________ 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i/>
        </w:rPr>
        <w:t>__________________________________________________________________________________</w:t>
      </w:r>
      <w:r w:rsidRPr="00C7769B">
        <w:rPr>
          <w:rFonts w:ascii="Times New Roman" w:hAnsi="Times New Roman" w:cs="Times New Roman"/>
        </w:rPr>
        <w:t>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Уровень образования: </w:t>
      </w:r>
      <w:r w:rsidRPr="00C7769B">
        <w:rPr>
          <w:rFonts w:ascii="Times New Roman" w:hAnsi="Times New Roman" w:cs="Times New Roman"/>
          <w:i/>
        </w:rPr>
        <w:t>дошкольное, начальное общее, основное общее, среднее общее, среднее профессиональное.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Класс/группа: 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Форма обучения:</w:t>
      </w:r>
      <w:r w:rsidRPr="00C7769B">
        <w:rPr>
          <w:rFonts w:ascii="Times New Roman" w:hAnsi="Times New Roman" w:cs="Times New Roman"/>
          <w:i/>
        </w:rPr>
        <w:t xml:space="preserve"> очная, очно-заочная, заочная, семейное, самообразование.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Образовательная программа 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Реализация образовательной программы с применением: </w:t>
      </w:r>
      <w:r w:rsidRPr="00C7769B">
        <w:rPr>
          <w:rFonts w:ascii="Times New Roman" w:hAnsi="Times New Roman" w:cs="Times New Roman"/>
          <w:i/>
        </w:rPr>
        <w:t>электронного обучения, дистанционных образовательных технологий.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Организация обучения: </w:t>
      </w:r>
      <w:r w:rsidRPr="00C7769B">
        <w:rPr>
          <w:rFonts w:ascii="Times New Roman" w:hAnsi="Times New Roman" w:cs="Times New Roman"/>
          <w:i/>
        </w:rPr>
        <w:t xml:space="preserve">на дому, в санаторной образовательной организации, в медицинской организации. 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Социальный статус: родительский, ребенок из числа детей-сирот и детей, оставшихся без попечения родителей 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Краткие сведения о родителях (законных представителях): 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матери: 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отца: 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Ф.И.О. законного представителя</w:t>
      </w:r>
      <w:r w:rsidRPr="00C7769B">
        <w:rPr>
          <w:rFonts w:ascii="Times New Roman" w:hAnsi="Times New Roman" w:cs="Times New Roman"/>
          <w:i/>
        </w:rPr>
        <w:t>_________________________________________________________</w:t>
      </w:r>
    </w:p>
    <w:p w:rsidR="00C7769B" w:rsidRPr="00C7769B" w:rsidRDefault="00C7769B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ДАННЫЕ МЕДИЦИНСКОГО ОБСЛЕДОВАНИЯ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Краткие анамнестические сведения о ребенке______________</w:t>
      </w:r>
      <w:r w:rsidR="00107497">
        <w:rPr>
          <w:rFonts w:ascii="Times New Roman" w:hAnsi="Times New Roman" w:cs="Times New Roman"/>
        </w:rPr>
        <w:t>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Default="00352910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Физическое состояние, неврологическое состояние органов чувств, психическое состояние_______</w:t>
      </w:r>
    </w:p>
    <w:p w:rsidR="00107497" w:rsidRPr="00C7769B" w:rsidRDefault="00107497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Заключение ВК  №___________ от______________</w:t>
      </w:r>
      <w:proofErr w:type="gramStart"/>
      <w:r w:rsidRPr="00C7769B">
        <w:rPr>
          <w:rFonts w:ascii="Times New Roman" w:hAnsi="Times New Roman" w:cs="Times New Roman"/>
        </w:rPr>
        <w:t>г</w:t>
      </w:r>
      <w:proofErr w:type="gramEnd"/>
      <w:r w:rsidRPr="00C7769B">
        <w:rPr>
          <w:rFonts w:ascii="Times New Roman" w:hAnsi="Times New Roman" w:cs="Times New Roman"/>
        </w:rPr>
        <w:t>.</w:t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  <w:t>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C7769B">
        <w:rPr>
          <w:rFonts w:ascii="Times New Roman" w:hAnsi="Times New Roman" w:cs="Times New Roman"/>
          <w:b/>
          <w:vertAlign w:val="superscript"/>
        </w:rPr>
        <w:lastRenderedPageBreak/>
        <w:t xml:space="preserve">                                                                                                                                  при наличии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</w:t>
      </w:r>
      <w:r w:rsidR="00352910">
        <w:rPr>
          <w:rFonts w:ascii="Times New Roman" w:hAnsi="Times New Roman" w:cs="Times New Roman"/>
          <w:b/>
        </w:rPr>
        <w:t>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</w:t>
      </w:r>
      <w:r w:rsidR="00352910">
        <w:rPr>
          <w:rFonts w:ascii="Times New Roman" w:hAnsi="Times New Roman" w:cs="Times New Roman"/>
          <w:b/>
        </w:rPr>
        <w:t>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Заключение  медицинского работника__________________________________________________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ДАННЫЕ</w:t>
      </w:r>
    </w:p>
    <w:p w:rsidR="00C7769B" w:rsidRPr="00C7769B" w:rsidRDefault="00C7769B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ПСИХОЛОГО-ПЕДАГОГИЧЕСКОГО И ЛОГОПЕДИЧЕСКОГО ОБСЛЕДОВАНИЯ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Педагог-психолог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коммуникативной  сферы___________________________________________________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восприятия_______________________________________________________________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внимания, работоспособности_______________________________________________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памяти  (быстро ли запоминает, точность воспроизведения)______________________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мышления________________________________________________________________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эмоционально-волевой сферы, поведения_____________________________________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b/>
        </w:rPr>
        <w:t>Психологическое заключение</w:t>
      </w:r>
      <w:r w:rsidRPr="00C7769B">
        <w:rPr>
          <w:rFonts w:ascii="Times New Roman" w:hAnsi="Times New Roman" w:cs="Times New Roman"/>
        </w:rPr>
        <w:t>:_________________________________________________________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Учитель-логопед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речи(словарный запас, грамматический строй, дефекты произношения)___________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Логопедическое заключение:__________________________________________________________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Учитель-дефектолог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Знания и навыки по программному материалу: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Чтение (наличие, характер ошибок)______________________________________________________</w:t>
      </w:r>
      <w:r w:rsidRPr="00C7769B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Письмо (наличие, характер </w:t>
      </w:r>
      <w:r w:rsidR="00107497">
        <w:rPr>
          <w:rFonts w:ascii="Times New Roman" w:hAnsi="Times New Roman" w:cs="Times New Roman"/>
        </w:rPr>
        <w:t>о</w:t>
      </w:r>
      <w:r w:rsidRPr="00C7769B">
        <w:rPr>
          <w:rFonts w:ascii="Times New Roman" w:hAnsi="Times New Roman" w:cs="Times New Roman"/>
        </w:rPr>
        <w:t>шибок)________________________________</w:t>
      </w:r>
      <w:r w:rsidR="00107497">
        <w:rPr>
          <w:rFonts w:ascii="Times New Roman" w:hAnsi="Times New Roman" w:cs="Times New Roman"/>
        </w:rPr>
        <w:t>______________________</w:t>
      </w:r>
      <w:r w:rsidRPr="00C7769B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910">
        <w:rPr>
          <w:rFonts w:ascii="Times New Roman" w:hAnsi="Times New Roman" w:cs="Times New Roman"/>
        </w:rPr>
        <w:t>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Математика_________________________________________________________________________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b/>
        </w:rPr>
        <w:t>Дефектологическое заключение_</w:t>
      </w:r>
      <w:r w:rsidRPr="00C7769B">
        <w:rPr>
          <w:rFonts w:ascii="Times New Roman" w:hAnsi="Times New Roman" w:cs="Times New Roman"/>
        </w:rPr>
        <w:t>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7497" w:rsidRDefault="00107497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107497" w:rsidRDefault="00107497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Особые мнения специалистов (при наличии)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107497" w:rsidRDefault="00107497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КОЛЛЕГИАЛЬНОЕ ЗАКЛЮЧЕНИЕ:</w:t>
      </w:r>
    </w:p>
    <w:p w:rsidR="00C7769B" w:rsidRPr="00C7769B" w:rsidRDefault="00107497" w:rsidP="0010749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769B" w:rsidRPr="00C7769B">
        <w:rPr>
          <w:rFonts w:ascii="Times New Roman" w:hAnsi="Times New Roman" w:cs="Times New Roman"/>
        </w:rPr>
        <w:t>Нуждается,   не нуждается (</w:t>
      </w:r>
      <w:proofErr w:type="gramStart"/>
      <w:r w:rsidR="00C7769B" w:rsidRPr="00C7769B">
        <w:rPr>
          <w:rFonts w:ascii="Times New Roman" w:hAnsi="Times New Roman" w:cs="Times New Roman"/>
        </w:rPr>
        <w:t>нужное</w:t>
      </w:r>
      <w:proofErr w:type="gramEnd"/>
      <w:r w:rsidR="00C7769B" w:rsidRPr="00C7769B">
        <w:rPr>
          <w:rFonts w:ascii="Times New Roman" w:hAnsi="Times New Roman" w:cs="Times New Roman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РЕКОМЕНДАЦИИ</w:t>
      </w:r>
    </w:p>
    <w:p w:rsidR="00C7769B" w:rsidRPr="00C7769B" w:rsidRDefault="00E209F0" w:rsidP="00C7769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территориальной </w:t>
      </w:r>
      <w:proofErr w:type="spellStart"/>
      <w:r w:rsidR="00C7769B" w:rsidRPr="00C7769B">
        <w:rPr>
          <w:rFonts w:ascii="Times New Roman" w:hAnsi="Times New Roman" w:cs="Times New Roman"/>
          <w:b/>
        </w:rPr>
        <w:t>психолого-медико-педагогической</w:t>
      </w:r>
      <w:proofErr w:type="spellEnd"/>
      <w:r w:rsidR="00C7769B" w:rsidRPr="00C7769B">
        <w:rPr>
          <w:rFonts w:ascii="Times New Roman" w:hAnsi="Times New Roman" w:cs="Times New Roman"/>
          <w:b/>
        </w:rPr>
        <w:t xml:space="preserve"> комиссии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Обучение </w:t>
      </w:r>
      <w:proofErr w:type="gramStart"/>
      <w:r w:rsidRPr="00C7769B">
        <w:rPr>
          <w:rFonts w:ascii="Times New Roman" w:hAnsi="Times New Roman" w:cs="Times New Roman"/>
        </w:rPr>
        <w:t>по</w:t>
      </w:r>
      <w:proofErr w:type="gramEnd"/>
      <w:r w:rsidRPr="00C7769B">
        <w:rPr>
          <w:rFonts w:ascii="Times New Roman" w:hAnsi="Times New Roman" w:cs="Times New Roman"/>
        </w:rPr>
        <w:t>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497" w:rsidRDefault="00107497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Pr="00C7769B" w:rsidRDefault="00E209F0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повторного  прохождения Т</w:t>
      </w:r>
      <w:r w:rsidR="00C7769B" w:rsidRPr="00C7769B">
        <w:rPr>
          <w:rFonts w:ascii="Times New Roman" w:hAnsi="Times New Roman" w:cs="Times New Roman"/>
          <w:b/>
        </w:rPr>
        <w:t>ПМПК________________________________________________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C7769B" w:rsidRDefault="00107497" w:rsidP="0010749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7769B" w:rsidRPr="00C7769B">
        <w:rPr>
          <w:rFonts w:ascii="Times New Roman" w:hAnsi="Times New Roman" w:cs="Times New Roman"/>
          <w:b/>
        </w:rPr>
        <w:t xml:space="preserve">Родители (законные представители) предупреждены о специфике </w:t>
      </w:r>
      <w:proofErr w:type="gramStart"/>
      <w:r w:rsidR="00C7769B" w:rsidRPr="00C7769B">
        <w:rPr>
          <w:rFonts w:ascii="Times New Roman" w:hAnsi="Times New Roman" w:cs="Times New Roman"/>
          <w:b/>
        </w:rPr>
        <w:t>обучения по</w:t>
      </w:r>
      <w:proofErr w:type="gramEnd"/>
      <w:r w:rsidR="00C7769B" w:rsidRPr="00C7769B">
        <w:rPr>
          <w:rFonts w:ascii="Times New Roman" w:hAnsi="Times New Roman" w:cs="Times New Roman"/>
          <w:b/>
        </w:rPr>
        <w:t xml:space="preserve"> вышеуказанной программе и возможных последствиях развития ребенка при отк</w:t>
      </w:r>
      <w:r w:rsidR="00E209F0">
        <w:rPr>
          <w:rFonts w:ascii="Times New Roman" w:hAnsi="Times New Roman" w:cs="Times New Roman"/>
          <w:b/>
        </w:rPr>
        <w:t>азе от выполнения рекомендаций Т</w:t>
      </w:r>
      <w:r w:rsidR="00C7769B" w:rsidRPr="00C7769B">
        <w:rPr>
          <w:rFonts w:ascii="Times New Roman" w:hAnsi="Times New Roman" w:cs="Times New Roman"/>
          <w:b/>
        </w:rPr>
        <w:t xml:space="preserve">ПМПК. </w:t>
      </w:r>
    </w:p>
    <w:p w:rsidR="00107497" w:rsidRPr="00C7769B" w:rsidRDefault="00107497" w:rsidP="0010749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769B" w:rsidRPr="00C7769B" w:rsidRDefault="00E209F0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заключением и рекомендациями Т</w:t>
      </w:r>
      <w:r w:rsidR="00C7769B" w:rsidRPr="00C7769B">
        <w:rPr>
          <w:rFonts w:ascii="Times New Roman" w:hAnsi="Times New Roman" w:cs="Times New Roman"/>
          <w:b/>
        </w:rPr>
        <w:t xml:space="preserve">ПМПК </w:t>
      </w:r>
      <w:proofErr w:type="gramStart"/>
      <w:r w:rsidR="00C7769B" w:rsidRPr="00C7769B">
        <w:rPr>
          <w:rFonts w:ascii="Times New Roman" w:hAnsi="Times New Roman" w:cs="Times New Roman"/>
          <w:b/>
        </w:rPr>
        <w:t>ознакомлены</w:t>
      </w:r>
      <w:proofErr w:type="gramEnd"/>
      <w:r w:rsidR="00C7769B" w:rsidRPr="00C7769B">
        <w:rPr>
          <w:rFonts w:ascii="Times New Roman" w:hAnsi="Times New Roman" w:cs="Times New Roman"/>
          <w:b/>
        </w:rPr>
        <w:t>: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согласны (не согласны, согласны частично)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родители (законные представители)______________________________________________________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Председатель                                                              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Учитель-дефектолог                                                  ______________</w:t>
      </w:r>
    </w:p>
    <w:p w:rsidR="00C7769B" w:rsidRPr="00C7769B" w:rsidRDefault="00E209F0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</w:t>
      </w:r>
      <w:r w:rsidR="00C7769B" w:rsidRPr="00C7769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7769B" w:rsidRPr="00C7769B">
        <w:rPr>
          <w:rFonts w:ascii="Times New Roman" w:hAnsi="Times New Roman" w:cs="Times New Roman"/>
        </w:rPr>
        <w:t xml:space="preserve"> 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Учитель-логопед                                                        ______________</w:t>
      </w:r>
    </w:p>
    <w:p w:rsidR="00664EF0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Врач-психиатр                                                            ______________</w:t>
      </w:r>
    </w:p>
    <w:p w:rsidR="00C7769B" w:rsidRPr="00C7769B" w:rsidRDefault="00C7769B" w:rsidP="00C7769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 </w:t>
      </w:r>
      <w:r w:rsidR="00664EF0">
        <w:rPr>
          <w:rFonts w:ascii="Times New Roman" w:hAnsi="Times New Roman" w:cs="Times New Roman"/>
        </w:rPr>
        <w:t>Секретарь</w:t>
      </w:r>
      <w:r w:rsidR="00664EF0" w:rsidRPr="00C7769B">
        <w:rPr>
          <w:rFonts w:ascii="Times New Roman" w:hAnsi="Times New Roman" w:cs="Times New Roman"/>
        </w:rPr>
        <w:t xml:space="preserve">      </w:t>
      </w:r>
      <w:r w:rsidRPr="00C7769B">
        <w:rPr>
          <w:rFonts w:ascii="Times New Roman" w:hAnsi="Times New Roman" w:cs="Times New Roman"/>
        </w:rPr>
        <w:t xml:space="preserve">                                                        </w:t>
      </w:r>
      <w:r w:rsidR="00664EF0">
        <w:rPr>
          <w:rFonts w:ascii="Times New Roman" w:hAnsi="Times New Roman" w:cs="Times New Roman"/>
        </w:rPr>
        <w:t xml:space="preserve">  </w:t>
      </w:r>
      <w:r w:rsidRPr="00C7769B">
        <w:rPr>
          <w:rFonts w:ascii="Times New Roman" w:hAnsi="Times New Roman" w:cs="Times New Roman"/>
        </w:rPr>
        <w:t xml:space="preserve">  ______________</w:t>
      </w:r>
    </w:p>
    <w:p w:rsidR="00C7769B" w:rsidRP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C7769B" w:rsidRDefault="00C7769B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Default="00352910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Default="00352910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Default="00352910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2910" w:rsidRDefault="00352910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39E8" w:rsidRDefault="008139E8" w:rsidP="003529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A00" w:rsidRDefault="00352910" w:rsidP="008139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9F0" w:rsidRDefault="00E209F0" w:rsidP="008139E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09F0" w:rsidRDefault="00352910" w:rsidP="00E209F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352910" w:rsidRPr="00C7769B" w:rsidRDefault="00352910" w:rsidP="00E209F0">
      <w:pPr>
        <w:contextualSpacing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Протокол обследования ребенка дошкольного возраста</w:t>
      </w:r>
    </w:p>
    <w:p w:rsidR="00352910" w:rsidRPr="00C7769B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территориальной </w:t>
      </w:r>
      <w:r w:rsidR="00352910" w:rsidRPr="00C7769B">
        <w:rPr>
          <w:rFonts w:ascii="Times New Roman" w:hAnsi="Times New Roman" w:cs="Times New Roman"/>
          <w:b/>
        </w:rPr>
        <w:t xml:space="preserve"> </w:t>
      </w:r>
      <w:proofErr w:type="spellStart"/>
      <w:r w:rsidR="00352910" w:rsidRPr="00C7769B">
        <w:rPr>
          <w:rFonts w:ascii="Times New Roman" w:hAnsi="Times New Roman" w:cs="Times New Roman"/>
          <w:b/>
        </w:rPr>
        <w:t>психолого-медико-педагогической</w:t>
      </w:r>
      <w:proofErr w:type="spellEnd"/>
      <w:r w:rsidR="00352910" w:rsidRPr="00C7769B">
        <w:rPr>
          <w:rFonts w:ascii="Times New Roman" w:hAnsi="Times New Roman" w:cs="Times New Roman"/>
          <w:b/>
        </w:rPr>
        <w:t xml:space="preserve"> комиссии</w:t>
      </w:r>
    </w:p>
    <w:p w:rsidR="00352910" w:rsidRPr="00C7769B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№______ от «___»________201    </w:t>
      </w:r>
      <w:r w:rsidR="00352910" w:rsidRPr="00C7769B">
        <w:rPr>
          <w:rFonts w:ascii="Times New Roman" w:hAnsi="Times New Roman" w:cs="Times New Roman"/>
          <w:b/>
        </w:rPr>
        <w:t xml:space="preserve"> года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ребенка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Дата рождения, полных лет  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Адрес регистрации ребенка: </w:t>
      </w:r>
      <w:r w:rsidRPr="00C7769B">
        <w:rPr>
          <w:rFonts w:ascii="Times New Roman" w:hAnsi="Times New Roman" w:cs="Times New Roman"/>
          <w:i/>
        </w:rPr>
        <w:t>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  <w:i/>
        </w:rPr>
        <w:t>___________________________________________________</w:t>
      </w:r>
      <w:r w:rsidRPr="00C7769B">
        <w:rPr>
          <w:rFonts w:ascii="Times New Roman" w:hAnsi="Times New Roman" w:cs="Times New Roman"/>
        </w:rPr>
        <w:t>тел.</w:t>
      </w:r>
      <w:r w:rsidRPr="00C7769B">
        <w:rPr>
          <w:rFonts w:ascii="Times New Roman" w:hAnsi="Times New Roman" w:cs="Times New Roman"/>
          <w:i/>
        </w:rPr>
        <w:t>____________________________</w:t>
      </w:r>
      <w:r w:rsidRPr="00C7769B">
        <w:rPr>
          <w:rFonts w:ascii="Times New Roman" w:hAnsi="Times New Roman" w:cs="Times New Roman"/>
        </w:rPr>
        <w:t xml:space="preserve"> Адрес фактического проживания: </w:t>
      </w:r>
      <w:r w:rsidRPr="00C7769B">
        <w:rPr>
          <w:rFonts w:ascii="Times New Roman" w:hAnsi="Times New Roman" w:cs="Times New Roman"/>
          <w:i/>
        </w:rPr>
        <w:t>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Обследование проводится (первично, повторно)___________________________________________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Перечень документов, предоставляемых на ЦПМПК:</w:t>
      </w:r>
    </w:p>
    <w:tbl>
      <w:tblPr>
        <w:tblStyle w:val="a4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6"/>
      </w:tblGrid>
      <w:tr w:rsidR="00352910" w:rsidRPr="00C7769B" w:rsidTr="007A32A1">
        <w:trPr>
          <w:trHeight w:val="2690"/>
        </w:trPr>
        <w:tc>
          <w:tcPr>
            <w:tcW w:w="4835" w:type="dxa"/>
          </w:tcPr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свидетельство о рождении </w:t>
            </w:r>
          </w:p>
          <w:p w:rsidR="00352910" w:rsidRPr="00C7769B" w:rsidRDefault="00352910" w:rsidP="007A32A1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или паспорт 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документ о регистрации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направление на ЦПМПК 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выписка из истории развития ребенка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справка МСЭ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ИПР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паспорт родителя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характеристика из ОО</w:t>
            </w:r>
          </w:p>
          <w:p w:rsidR="00352910" w:rsidRPr="00C7769B" w:rsidRDefault="00352910" w:rsidP="007A32A1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заключение ПМП консилиума</w:t>
            </w:r>
          </w:p>
          <w:p w:rsidR="00352910" w:rsidRPr="00C7769B" w:rsidRDefault="00352910" w:rsidP="007A32A1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</w:tcPr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предыдущее заключение ПМПК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 xml:space="preserve"> личное дело учащегося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выписка текущих оценок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контрольные срезы,  рисунки и т.д.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решение суда о лишении родительских прав или свидетельство о смерти родителей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решение суда об ограничении родительских прав</w:t>
            </w:r>
          </w:p>
          <w:p w:rsidR="00352910" w:rsidRPr="00C7769B" w:rsidRDefault="00352910" w:rsidP="007A32A1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  <w:r w:rsidRPr="00C7769B">
              <w:rPr>
                <w:rFonts w:ascii="Times New Roman" w:hAnsi="Times New Roman" w:cs="Times New Roman"/>
              </w:rPr>
              <w:t>документ о передачи ребенка в ГУ</w:t>
            </w:r>
          </w:p>
          <w:p w:rsidR="00352910" w:rsidRPr="00C7769B" w:rsidRDefault="00352910" w:rsidP="007A32A1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Иное 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 Инвалидность: справка МСЭ №</w:t>
      </w:r>
      <w:r w:rsidRPr="00C7769B">
        <w:rPr>
          <w:rFonts w:ascii="Times New Roman" w:hAnsi="Times New Roman" w:cs="Times New Roman"/>
          <w:i/>
        </w:rPr>
        <w:t>________________</w:t>
      </w:r>
      <w:r w:rsidRPr="00C7769B">
        <w:rPr>
          <w:rFonts w:ascii="Times New Roman" w:hAnsi="Times New Roman" w:cs="Times New Roman"/>
        </w:rPr>
        <w:t xml:space="preserve">на срок </w:t>
      </w:r>
      <w:proofErr w:type="gramStart"/>
      <w:r w:rsidRPr="00C7769B">
        <w:rPr>
          <w:rFonts w:ascii="Times New Roman" w:hAnsi="Times New Roman" w:cs="Times New Roman"/>
        </w:rPr>
        <w:t>до</w:t>
      </w:r>
      <w:proofErr w:type="gramEnd"/>
      <w:r w:rsidRPr="00C7769B">
        <w:rPr>
          <w:rFonts w:ascii="Times New Roman" w:hAnsi="Times New Roman" w:cs="Times New Roman"/>
          <w:i/>
        </w:rPr>
        <w:t>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Сведения об образовании (</w:t>
      </w:r>
      <w:proofErr w:type="gramStart"/>
      <w:r w:rsidRPr="00C7769B">
        <w:rPr>
          <w:rFonts w:ascii="Times New Roman" w:hAnsi="Times New Roman" w:cs="Times New Roman"/>
        </w:rPr>
        <w:t>посещает</w:t>
      </w:r>
      <w:proofErr w:type="gramEnd"/>
      <w:r w:rsidRPr="00C7769B">
        <w:rPr>
          <w:rFonts w:ascii="Times New Roman" w:hAnsi="Times New Roman" w:cs="Times New Roman"/>
        </w:rPr>
        <w:t xml:space="preserve">/не посещает) </w:t>
      </w:r>
      <w:r w:rsidRPr="00C7769B">
        <w:rPr>
          <w:rFonts w:ascii="Times New Roman" w:hAnsi="Times New Roman" w:cs="Times New Roman"/>
          <w:i/>
        </w:rPr>
        <w:t>______________</w:t>
      </w:r>
      <w:r w:rsidRPr="00C7769B">
        <w:rPr>
          <w:rFonts w:ascii="Times New Roman" w:hAnsi="Times New Roman" w:cs="Times New Roman"/>
        </w:rPr>
        <w:t>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Наименование образовательной организации _____________________________________________ 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i/>
        </w:rPr>
        <w:t>__________________________________________________________________________________</w:t>
      </w:r>
      <w:r w:rsidRPr="00C7769B">
        <w:rPr>
          <w:rFonts w:ascii="Times New Roman" w:hAnsi="Times New Roman" w:cs="Times New Roman"/>
        </w:rPr>
        <w:t>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Уровень образования: </w:t>
      </w:r>
      <w:r w:rsidRPr="00C7769B">
        <w:rPr>
          <w:rFonts w:ascii="Times New Roman" w:hAnsi="Times New Roman" w:cs="Times New Roman"/>
          <w:i/>
        </w:rPr>
        <w:t>дошкольное, начальное общее, основное общее, среднее общее, среднее профессиональное.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Класс/группа: 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Форма обучения:</w:t>
      </w:r>
      <w:r w:rsidRPr="00C7769B">
        <w:rPr>
          <w:rFonts w:ascii="Times New Roman" w:hAnsi="Times New Roman" w:cs="Times New Roman"/>
          <w:i/>
        </w:rPr>
        <w:t xml:space="preserve"> очная, очно-заочная, заочная, семейное, самообразование.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Образовательная программа 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Реализация образовательной программы с применением: </w:t>
      </w:r>
      <w:r w:rsidRPr="00C7769B">
        <w:rPr>
          <w:rFonts w:ascii="Times New Roman" w:hAnsi="Times New Roman" w:cs="Times New Roman"/>
          <w:i/>
        </w:rPr>
        <w:t>электронного обучения, дистанционных образовательных технологий.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Организация обучения: </w:t>
      </w:r>
      <w:r w:rsidRPr="00C7769B">
        <w:rPr>
          <w:rFonts w:ascii="Times New Roman" w:hAnsi="Times New Roman" w:cs="Times New Roman"/>
          <w:i/>
        </w:rPr>
        <w:t xml:space="preserve">на дому, в санаторной образовательной организации, в медицинской организации. 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Социальный статус: </w:t>
      </w:r>
      <w:r w:rsidRPr="00C7769B">
        <w:rPr>
          <w:rFonts w:ascii="Times New Roman" w:hAnsi="Times New Roman" w:cs="Times New Roman"/>
          <w:i/>
        </w:rPr>
        <w:t xml:space="preserve">родительский, ребенок из числа детей-сирот и детей, оставшихся без попечения родителей 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 xml:space="preserve">Краткие сведения о родителях (законных представителях): 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матери: 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Ф.И.О. отца: 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Ф.И.О. законного представителя</w:t>
      </w:r>
      <w:r w:rsidRPr="00C7769B">
        <w:rPr>
          <w:rFonts w:ascii="Times New Roman" w:hAnsi="Times New Roman" w:cs="Times New Roman"/>
          <w:i/>
        </w:rPr>
        <w:t>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  <w:sectPr w:rsidR="00352910" w:rsidRPr="00C7769B" w:rsidSect="00352910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Pr="00C7769B" w:rsidRDefault="00352910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ДАННЫЕ МЕДИЦИНСКОГО ОБСЛЕДОВАНИЯ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Краткие анамнестические сведения о ребенке_____________________________________________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Физическое состояние, неврологическое состояние органов чувств, психическое состояние_______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Заключение ВК  №___________ от______________</w:t>
      </w:r>
      <w:proofErr w:type="gramStart"/>
      <w:r w:rsidRPr="00C7769B">
        <w:rPr>
          <w:rFonts w:ascii="Times New Roman" w:hAnsi="Times New Roman" w:cs="Times New Roman"/>
        </w:rPr>
        <w:t>г</w:t>
      </w:r>
      <w:proofErr w:type="gramEnd"/>
      <w:r w:rsidRPr="00C7769B">
        <w:rPr>
          <w:rFonts w:ascii="Times New Roman" w:hAnsi="Times New Roman" w:cs="Times New Roman"/>
        </w:rPr>
        <w:t>.</w:t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</w:r>
      <w:r w:rsidRPr="00C7769B">
        <w:rPr>
          <w:rFonts w:ascii="Times New Roman" w:hAnsi="Times New Roman" w:cs="Times New Roman"/>
        </w:rPr>
        <w:softHyphen/>
        <w:t>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C7769B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 при наличии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Заключение  медицинского работника__________________________________________________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Pr="00C7769B" w:rsidRDefault="00352910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ДАННЫЕ</w:t>
      </w:r>
    </w:p>
    <w:p w:rsidR="00352910" w:rsidRPr="00C7769B" w:rsidRDefault="00352910" w:rsidP="00107497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ПСИХОЛОГО-ПЕДАГОГИЧЕСКОГО И ЛОГОПЕДИЧЕСКОГО ОБСЛЕДОВАНИЯ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Педагог-психолог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коммуникативной  сферы___________________________________________________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восприятия_______________________________________________________________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внимания, работоспособности_______________________________________________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памяти  (быстро ли запоминает, точность воспроизведения)______________________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мышления________________________________________________________________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Особенности эмоционально-волевой сферы, поведения_____________________________________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Психологическое заключение:_________________________________________________________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Учитель-логопед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Строение органов  артикуляционного аппарата____________________________________________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Состояние звукопроизношения</w:t>
      </w:r>
      <w:r w:rsidRPr="00C7769B">
        <w:rPr>
          <w:rFonts w:ascii="Times New Roman" w:hAnsi="Times New Roman" w:cs="Times New Roman"/>
          <w:i/>
        </w:rPr>
        <w:t xml:space="preserve"> _________________________________________________________</w:t>
      </w:r>
      <w:r w:rsidRPr="00C7769B">
        <w:rPr>
          <w:rFonts w:ascii="Times New Roman" w:hAnsi="Times New Roman" w:cs="Times New Roman"/>
          <w:i/>
        </w:rPr>
        <w:br/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Фонетико-фонематические процессы</w:t>
      </w:r>
      <w:r w:rsidRPr="00C7769B">
        <w:rPr>
          <w:rFonts w:ascii="Times New Roman" w:hAnsi="Times New Roman" w:cs="Times New Roman"/>
          <w:i/>
        </w:rPr>
        <w:t>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Слоговая структура слова</w:t>
      </w:r>
      <w:r w:rsidRPr="00C7769B">
        <w:rPr>
          <w:rFonts w:ascii="Times New Roman" w:hAnsi="Times New Roman" w:cs="Times New Roman"/>
          <w:i/>
        </w:rPr>
        <w:t>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Словарь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Сформированность лексико-грамматических категорий_</w:t>
      </w:r>
      <w:r w:rsidRPr="00C7769B">
        <w:rPr>
          <w:rFonts w:ascii="Times New Roman" w:hAnsi="Times New Roman" w:cs="Times New Roman"/>
          <w:i/>
        </w:rPr>
        <w:t>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Связная речь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Логопедическое заключение:__________________________________________________________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Учитель-дефектолог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769B">
        <w:rPr>
          <w:rFonts w:ascii="Times New Roman" w:hAnsi="Times New Roman" w:cs="Times New Roman"/>
          <w:b/>
        </w:rPr>
        <w:t>Особенности развития игровой деятельности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proofErr w:type="gramStart"/>
      <w:r w:rsidRPr="00C7769B">
        <w:rPr>
          <w:rFonts w:ascii="Times New Roman" w:hAnsi="Times New Roman" w:cs="Times New Roman"/>
        </w:rPr>
        <w:t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употребления) ____________________________________________________________</w:t>
      </w:r>
      <w:r w:rsidRPr="00C7769B">
        <w:rPr>
          <w:rFonts w:ascii="Times New Roman" w:hAnsi="Times New Roman" w:cs="Times New Roman"/>
        </w:rPr>
        <w:br/>
        <w:t>_____________________________________________________________________________________</w:t>
      </w:r>
      <w:proofErr w:type="gramEnd"/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 xml:space="preserve">Использование предметов-заместителей </w:t>
      </w:r>
      <w:r w:rsidRPr="00C7769B">
        <w:rPr>
          <w:rFonts w:ascii="Times New Roman" w:hAnsi="Times New Roman" w:cs="Times New Roman"/>
          <w:i/>
        </w:rPr>
        <w:t>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lastRenderedPageBreak/>
        <w:t>Адаптивное поведение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7769B">
        <w:rPr>
          <w:rFonts w:ascii="Times New Roman" w:hAnsi="Times New Roman" w:cs="Times New Roman"/>
        </w:rPr>
        <w:t>Самообслуживание</w:t>
      </w:r>
      <w:r w:rsidRPr="00C7769B">
        <w:rPr>
          <w:rFonts w:ascii="Times New Roman" w:hAnsi="Times New Roman" w:cs="Times New Roman"/>
          <w:i/>
        </w:rPr>
        <w:t>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Навыки общения (ситуативно-личностное, ситуативно-деловое) 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Предпочитаемые занятия_______________________________________________________________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Уровень специальной подготовленности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Общая осведомленность________________________________________________________________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Элементы математических представлений 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Знание букв, чтение 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Графо-моторный навык________________________________________________________________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Изобразительная деятельность, навыки рисования, аппликации, лепки и конструирования________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  <w:b/>
        </w:rPr>
        <w:t>Дефектологическое заключение</w:t>
      </w:r>
      <w:r w:rsidRPr="00C7769B">
        <w:rPr>
          <w:rFonts w:ascii="Times New Roman" w:hAnsi="Times New Roman" w:cs="Times New Roman"/>
        </w:rPr>
        <w:t>:_______________________________________________________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Особые мнения специалистов (при наличии)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 xml:space="preserve">                                                КОЛЛЕГИАЛЬНОЕ ЗАКЛЮЧЕНИЕ: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Нуждается,   не нуждается (</w:t>
      </w:r>
      <w:proofErr w:type="gramStart"/>
      <w:r w:rsidRPr="00C7769B">
        <w:rPr>
          <w:rFonts w:ascii="Times New Roman" w:hAnsi="Times New Roman" w:cs="Times New Roman"/>
        </w:rPr>
        <w:t>нужное</w:t>
      </w:r>
      <w:proofErr w:type="gramEnd"/>
      <w:r w:rsidRPr="00C7769B">
        <w:rPr>
          <w:rFonts w:ascii="Times New Roman" w:hAnsi="Times New Roman" w:cs="Times New Roman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352910" w:rsidRPr="00C7769B" w:rsidRDefault="00352910" w:rsidP="00E209F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РЕКОМЕНДАЦИИ</w:t>
      </w:r>
    </w:p>
    <w:p w:rsidR="00352910" w:rsidRPr="00C7769B" w:rsidRDefault="00E209F0" w:rsidP="00E209F0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территориальной</w:t>
      </w:r>
      <w:r w:rsidR="00352910" w:rsidRPr="00C7769B">
        <w:rPr>
          <w:rFonts w:ascii="Times New Roman" w:hAnsi="Times New Roman" w:cs="Times New Roman"/>
          <w:b/>
        </w:rPr>
        <w:t xml:space="preserve"> </w:t>
      </w:r>
      <w:proofErr w:type="spellStart"/>
      <w:r w:rsidR="00352910" w:rsidRPr="00C7769B">
        <w:rPr>
          <w:rFonts w:ascii="Times New Roman" w:hAnsi="Times New Roman" w:cs="Times New Roman"/>
          <w:b/>
        </w:rPr>
        <w:t>психолого-медико-педагогической</w:t>
      </w:r>
      <w:proofErr w:type="spellEnd"/>
      <w:r w:rsidR="00352910" w:rsidRPr="00C7769B">
        <w:rPr>
          <w:rFonts w:ascii="Times New Roman" w:hAnsi="Times New Roman" w:cs="Times New Roman"/>
          <w:b/>
        </w:rPr>
        <w:t xml:space="preserve"> комиссии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Дата повторного  прохожде</w:t>
      </w:r>
      <w:r w:rsidR="00E209F0">
        <w:rPr>
          <w:rFonts w:ascii="Times New Roman" w:hAnsi="Times New Roman" w:cs="Times New Roman"/>
          <w:b/>
        </w:rPr>
        <w:t>ния Т</w:t>
      </w:r>
      <w:r w:rsidRPr="00C7769B">
        <w:rPr>
          <w:rFonts w:ascii="Times New Roman" w:hAnsi="Times New Roman" w:cs="Times New Roman"/>
          <w:b/>
        </w:rPr>
        <w:t>ПМПК________________________________________________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352910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 xml:space="preserve">Родители (законные представители) предупреждены о специфике </w:t>
      </w:r>
      <w:proofErr w:type="gramStart"/>
      <w:r w:rsidRPr="00C7769B">
        <w:rPr>
          <w:rFonts w:ascii="Times New Roman" w:hAnsi="Times New Roman" w:cs="Times New Roman"/>
          <w:b/>
        </w:rPr>
        <w:t>обучения по</w:t>
      </w:r>
      <w:proofErr w:type="gramEnd"/>
      <w:r w:rsidRPr="00C7769B">
        <w:rPr>
          <w:rFonts w:ascii="Times New Roman" w:hAnsi="Times New Roman" w:cs="Times New Roman"/>
          <w:b/>
        </w:rPr>
        <w:t xml:space="preserve"> вышеуказанной программе и возможных последствиях развития ребенка при отк</w:t>
      </w:r>
      <w:r w:rsidR="00E209F0">
        <w:rPr>
          <w:rFonts w:ascii="Times New Roman" w:hAnsi="Times New Roman" w:cs="Times New Roman"/>
          <w:b/>
        </w:rPr>
        <w:t>азе от выполнения рекомендаций Т</w:t>
      </w:r>
      <w:r w:rsidRPr="00C7769B">
        <w:rPr>
          <w:rFonts w:ascii="Times New Roman" w:hAnsi="Times New Roman" w:cs="Times New Roman"/>
          <w:b/>
        </w:rPr>
        <w:t xml:space="preserve">ПМПК. </w:t>
      </w:r>
    </w:p>
    <w:p w:rsidR="00E209F0" w:rsidRPr="00C7769B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E209F0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C7769B">
        <w:rPr>
          <w:rFonts w:ascii="Times New Roman" w:hAnsi="Times New Roman" w:cs="Times New Roman"/>
          <w:b/>
        </w:rPr>
        <w:t>С заключением</w:t>
      </w:r>
      <w:r w:rsidR="00E209F0">
        <w:rPr>
          <w:rFonts w:ascii="Times New Roman" w:hAnsi="Times New Roman" w:cs="Times New Roman"/>
          <w:b/>
        </w:rPr>
        <w:t xml:space="preserve"> и рекомендациями Т</w:t>
      </w:r>
      <w:r w:rsidRPr="00C7769B">
        <w:rPr>
          <w:rFonts w:ascii="Times New Roman" w:hAnsi="Times New Roman" w:cs="Times New Roman"/>
          <w:b/>
        </w:rPr>
        <w:t xml:space="preserve">ПМПК </w:t>
      </w:r>
      <w:proofErr w:type="gramStart"/>
      <w:r w:rsidRPr="00C7769B">
        <w:rPr>
          <w:rFonts w:ascii="Times New Roman" w:hAnsi="Times New Roman" w:cs="Times New Roman"/>
          <w:b/>
        </w:rPr>
        <w:t>ознакомлены</w:t>
      </w:r>
      <w:proofErr w:type="gramEnd"/>
      <w:r w:rsidRPr="00C7769B">
        <w:rPr>
          <w:rFonts w:ascii="Times New Roman" w:hAnsi="Times New Roman" w:cs="Times New Roman"/>
          <w:b/>
        </w:rPr>
        <w:t xml:space="preserve">: </w:t>
      </w:r>
    </w:p>
    <w:p w:rsidR="00E209F0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E209F0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E209F0" w:rsidRDefault="00E209F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Председатель                                                              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Учитель-дефектолог                                                  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Педагог-психолог                                                       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Учитель-логопед                                                        ______________</w:t>
      </w:r>
    </w:p>
    <w:p w:rsidR="00352910" w:rsidRPr="00C7769B" w:rsidRDefault="0035291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7769B">
        <w:rPr>
          <w:rFonts w:ascii="Times New Roman" w:hAnsi="Times New Roman" w:cs="Times New Roman"/>
        </w:rPr>
        <w:t>Врач-психиатр                                                            ______________</w:t>
      </w:r>
    </w:p>
    <w:p w:rsidR="00352910" w:rsidRPr="00C7769B" w:rsidRDefault="00664EF0" w:rsidP="00352910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="00352910" w:rsidRPr="00C7769B">
        <w:rPr>
          <w:rFonts w:ascii="Times New Roman" w:hAnsi="Times New Roman" w:cs="Times New Roman"/>
        </w:rPr>
        <w:t xml:space="preserve">                                                           </w:t>
      </w:r>
      <w:r w:rsidR="00EF00B1">
        <w:rPr>
          <w:rFonts w:ascii="Times New Roman" w:hAnsi="Times New Roman" w:cs="Times New Roman"/>
        </w:rPr>
        <w:t xml:space="preserve">       </w:t>
      </w:r>
      <w:r w:rsidR="00352910" w:rsidRPr="00C7769B">
        <w:rPr>
          <w:rFonts w:ascii="Times New Roman" w:hAnsi="Times New Roman" w:cs="Times New Roman"/>
        </w:rPr>
        <w:t xml:space="preserve">  ______________</w:t>
      </w:r>
    </w:p>
    <w:p w:rsidR="00352910" w:rsidRPr="00C7769B" w:rsidRDefault="00352910" w:rsidP="000E770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352910" w:rsidRPr="00C7769B" w:rsidSect="000E7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AE"/>
    <w:multiLevelType w:val="hybridMultilevel"/>
    <w:tmpl w:val="BD82B0A2"/>
    <w:lvl w:ilvl="0" w:tplc="A2C4C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26099"/>
    <w:multiLevelType w:val="hybridMultilevel"/>
    <w:tmpl w:val="B580A5D0"/>
    <w:lvl w:ilvl="0" w:tplc="C4BE55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443"/>
    <w:rsid w:val="000E7704"/>
    <w:rsid w:val="00107497"/>
    <w:rsid w:val="002F2443"/>
    <w:rsid w:val="00352910"/>
    <w:rsid w:val="00382AF6"/>
    <w:rsid w:val="00411322"/>
    <w:rsid w:val="0055197E"/>
    <w:rsid w:val="005E02C2"/>
    <w:rsid w:val="00604C0A"/>
    <w:rsid w:val="00664EF0"/>
    <w:rsid w:val="00747A42"/>
    <w:rsid w:val="008139E8"/>
    <w:rsid w:val="008622A1"/>
    <w:rsid w:val="009E2A00"/>
    <w:rsid w:val="00A47CFB"/>
    <w:rsid w:val="00AE2BE1"/>
    <w:rsid w:val="00AE7443"/>
    <w:rsid w:val="00B03C2A"/>
    <w:rsid w:val="00B46A72"/>
    <w:rsid w:val="00C563F2"/>
    <w:rsid w:val="00C7769B"/>
    <w:rsid w:val="00CB77D5"/>
    <w:rsid w:val="00E209F0"/>
    <w:rsid w:val="00E97583"/>
    <w:rsid w:val="00EF00B1"/>
    <w:rsid w:val="00F2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43"/>
    <w:pPr>
      <w:ind w:left="720"/>
      <w:contextualSpacing/>
    </w:pPr>
  </w:style>
  <w:style w:type="table" w:styleId="a4">
    <w:name w:val="Table Grid"/>
    <w:basedOn w:val="a1"/>
    <w:uiPriority w:val="59"/>
    <w:rsid w:val="00C7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43"/>
    <w:pPr>
      <w:ind w:left="720"/>
      <w:contextualSpacing/>
    </w:pPr>
  </w:style>
  <w:style w:type="table" w:styleId="a4">
    <w:name w:val="Table Grid"/>
    <w:basedOn w:val="a1"/>
    <w:uiPriority w:val="59"/>
    <w:rsid w:val="00C7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17</cp:revision>
  <cp:lastPrinted>2017-01-30T14:15:00Z</cp:lastPrinted>
  <dcterms:created xsi:type="dcterms:W3CDTF">2014-10-17T13:05:00Z</dcterms:created>
  <dcterms:modified xsi:type="dcterms:W3CDTF">2021-08-06T06:34:00Z</dcterms:modified>
</cp:coreProperties>
</file>