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6" w:rsidRDefault="006B0CB6" w:rsidP="006B0CB6">
      <w:pPr>
        <w:pStyle w:val="a4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6B0CB6" w:rsidRDefault="006B0CB6" w:rsidP="006B0CB6">
      <w:pPr>
        <w:pStyle w:val="a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6B0CB6" w:rsidRDefault="006B0CB6" w:rsidP="006B0CB6">
      <w:pPr>
        <w:pStyle w:val="2"/>
        <w:rPr>
          <w:szCs w:val="28"/>
        </w:rPr>
      </w:pPr>
    </w:p>
    <w:p w:rsidR="006B0CB6" w:rsidRDefault="006B0CB6" w:rsidP="006B0CB6">
      <w:pPr>
        <w:pStyle w:val="2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:rsidR="006B0CB6" w:rsidRDefault="006B0CB6" w:rsidP="006B0CB6"/>
    <w:p w:rsidR="006B0CB6" w:rsidRDefault="006B0CB6" w:rsidP="006B0CB6">
      <w:pPr>
        <w:pStyle w:val="3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« </w:t>
      </w:r>
      <w:r w:rsidR="008A0EC4">
        <w:rPr>
          <w:rFonts w:ascii="Arial" w:hAnsi="Arial" w:cs="Arial"/>
          <w:color w:val="auto"/>
          <w:sz w:val="18"/>
          <w:szCs w:val="18"/>
          <w:u w:val="single"/>
        </w:rPr>
        <w:t xml:space="preserve">   </w:t>
      </w:r>
      <w:r w:rsidR="001954CA">
        <w:rPr>
          <w:rFonts w:ascii="Arial" w:hAnsi="Arial" w:cs="Arial"/>
          <w:color w:val="auto"/>
          <w:sz w:val="18"/>
          <w:szCs w:val="18"/>
          <w:u w:val="single"/>
        </w:rPr>
        <w:t>06</w:t>
      </w:r>
      <w:r w:rsidR="008A0EC4">
        <w:rPr>
          <w:rFonts w:ascii="Arial" w:hAnsi="Arial" w:cs="Arial"/>
          <w:color w:val="auto"/>
          <w:sz w:val="18"/>
          <w:szCs w:val="18"/>
          <w:u w:val="single"/>
        </w:rPr>
        <w:t xml:space="preserve">  »  сентября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 2019 г.</w:t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="00753444">
        <w:rPr>
          <w:rFonts w:ascii="Arial" w:hAnsi="Arial" w:cs="Arial"/>
          <w:color w:val="auto"/>
          <w:sz w:val="18"/>
          <w:szCs w:val="18"/>
        </w:rPr>
        <w:t xml:space="preserve">                                     </w:t>
      </w:r>
      <w:r w:rsidR="008A0EC4">
        <w:rPr>
          <w:rFonts w:ascii="Arial" w:hAnsi="Arial" w:cs="Arial"/>
          <w:color w:val="auto"/>
          <w:sz w:val="18"/>
          <w:szCs w:val="18"/>
          <w:u w:val="single"/>
        </w:rPr>
        <w:t>№__</w:t>
      </w:r>
      <w:r w:rsidR="001954CA">
        <w:rPr>
          <w:rFonts w:ascii="Arial" w:hAnsi="Arial" w:cs="Arial"/>
          <w:color w:val="auto"/>
          <w:sz w:val="18"/>
          <w:szCs w:val="18"/>
          <w:u w:val="single"/>
        </w:rPr>
        <w:t>768</w:t>
      </w:r>
      <w:r w:rsidR="008A0EC4">
        <w:rPr>
          <w:rFonts w:ascii="Arial" w:hAnsi="Arial" w:cs="Arial"/>
          <w:color w:val="auto"/>
          <w:sz w:val="18"/>
          <w:szCs w:val="18"/>
          <w:u w:val="single"/>
        </w:rPr>
        <w:t>___</w:t>
      </w:r>
    </w:p>
    <w:p w:rsidR="006B0CB6" w:rsidRDefault="006B0CB6" w:rsidP="006B0CB6"/>
    <w:p w:rsidR="006B0CB6" w:rsidRDefault="006B0CB6" w:rsidP="006B0CB6"/>
    <w:p w:rsidR="006B0CB6" w:rsidRDefault="006B0CB6" w:rsidP="006B0CB6"/>
    <w:p w:rsidR="006B0CB6" w:rsidRDefault="006B0CB6" w:rsidP="006B0CB6">
      <w:pPr>
        <w:rPr>
          <w:sz w:val="28"/>
          <w:szCs w:val="28"/>
        </w:rPr>
      </w:pPr>
    </w:p>
    <w:p w:rsidR="008A0EC4" w:rsidRPr="008A0EC4" w:rsidRDefault="008A0EC4" w:rsidP="008A0EC4">
      <w:pPr>
        <w:jc w:val="both"/>
        <w:rPr>
          <w:b/>
          <w:sz w:val="28"/>
        </w:rPr>
      </w:pPr>
      <w:r w:rsidRPr="008A0EC4">
        <w:rPr>
          <w:b/>
          <w:sz w:val="28"/>
        </w:rPr>
        <w:t>О порядке освидетельствования детей и</w:t>
      </w:r>
    </w:p>
    <w:p w:rsidR="008A0EC4" w:rsidRPr="008A0EC4" w:rsidRDefault="008A0EC4" w:rsidP="008A0EC4">
      <w:pPr>
        <w:jc w:val="both"/>
        <w:rPr>
          <w:b/>
          <w:sz w:val="28"/>
        </w:rPr>
      </w:pPr>
      <w:r w:rsidRPr="008A0EC4">
        <w:rPr>
          <w:b/>
          <w:sz w:val="28"/>
        </w:rPr>
        <w:t>подростков с ограниченными возможностями</w:t>
      </w:r>
    </w:p>
    <w:p w:rsidR="008A0EC4" w:rsidRPr="008A0EC4" w:rsidRDefault="008A0EC4" w:rsidP="008A0EC4">
      <w:pPr>
        <w:jc w:val="both"/>
        <w:rPr>
          <w:b/>
          <w:sz w:val="28"/>
        </w:rPr>
      </w:pPr>
      <w:r w:rsidRPr="008A0EC4">
        <w:rPr>
          <w:b/>
          <w:sz w:val="28"/>
        </w:rPr>
        <w:t xml:space="preserve">здоровья ТПМПК </w:t>
      </w:r>
      <w:r>
        <w:rPr>
          <w:b/>
          <w:sz w:val="28"/>
        </w:rPr>
        <w:t>в 2019-2020</w:t>
      </w:r>
      <w:r w:rsidRPr="008A0EC4">
        <w:rPr>
          <w:b/>
          <w:sz w:val="28"/>
        </w:rPr>
        <w:t xml:space="preserve"> учебном году</w:t>
      </w:r>
    </w:p>
    <w:p w:rsidR="008A0EC4" w:rsidRDefault="008A0EC4" w:rsidP="006B0CB6">
      <w:pPr>
        <w:pStyle w:val="Style5"/>
        <w:widowControl/>
        <w:ind w:right="-1" w:firstLine="709"/>
        <w:jc w:val="both"/>
        <w:rPr>
          <w:sz w:val="28"/>
          <w:szCs w:val="28"/>
        </w:rPr>
      </w:pPr>
    </w:p>
    <w:p w:rsidR="008A0EC4" w:rsidRDefault="00F623ED" w:rsidP="007E39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D05A29">
        <w:rPr>
          <w:sz w:val="28"/>
          <w:szCs w:val="28"/>
        </w:rPr>
        <w:t xml:space="preserve"> целях своевременного выявления детей с особ</w:t>
      </w:r>
      <w:r>
        <w:rPr>
          <w:sz w:val="28"/>
          <w:szCs w:val="28"/>
        </w:rPr>
        <w:t xml:space="preserve">енностями в физическом и (или) </w:t>
      </w:r>
      <w:r w:rsidRPr="00D05A29">
        <w:rPr>
          <w:sz w:val="28"/>
          <w:szCs w:val="28"/>
        </w:rPr>
        <w:t>психическом  развитии  и  (или)  отклонени</w:t>
      </w:r>
      <w:r>
        <w:rPr>
          <w:sz w:val="28"/>
          <w:szCs w:val="28"/>
        </w:rPr>
        <w:t xml:space="preserve">ями  в  поведении,  проведения </w:t>
      </w:r>
      <w:r w:rsidRPr="00D05A29">
        <w:rPr>
          <w:sz w:val="28"/>
          <w:szCs w:val="28"/>
        </w:rPr>
        <w:t>их комплексного  психолого-медико-педагогическог</w:t>
      </w:r>
      <w:r>
        <w:rPr>
          <w:sz w:val="28"/>
          <w:szCs w:val="28"/>
        </w:rPr>
        <w:t xml:space="preserve">о  обследования  и  подготовки </w:t>
      </w:r>
      <w:r w:rsidRPr="00D05A29">
        <w:rPr>
          <w:sz w:val="28"/>
          <w:szCs w:val="28"/>
        </w:rPr>
        <w:t>рекомендаций  по  оказанию  детям  психолого</w:t>
      </w:r>
      <w:r>
        <w:rPr>
          <w:sz w:val="28"/>
          <w:szCs w:val="28"/>
        </w:rPr>
        <w:t xml:space="preserve">-медико-педагогической  помощи </w:t>
      </w:r>
      <w:r w:rsidRPr="00D05A29">
        <w:rPr>
          <w:sz w:val="28"/>
          <w:szCs w:val="28"/>
        </w:rPr>
        <w:t xml:space="preserve">и организации  их  </w:t>
      </w:r>
      <w:r>
        <w:rPr>
          <w:sz w:val="28"/>
          <w:szCs w:val="28"/>
        </w:rPr>
        <w:t>обучения  и  воспитан</w:t>
      </w:r>
      <w:r w:rsidR="0073339A">
        <w:rPr>
          <w:sz w:val="28"/>
          <w:szCs w:val="28"/>
        </w:rPr>
        <w:t>ия, определения необходимых условий при проведении государственной итоговой аттестации выпускников с ограниченными возможностями здоровья, в соответствии с Федеральным законом от 29 декабря 2012 года №273-ФЗ</w:t>
      </w:r>
      <w:r w:rsidR="007E395C">
        <w:rPr>
          <w:sz w:val="28"/>
          <w:szCs w:val="28"/>
        </w:rPr>
        <w:t xml:space="preserve"> «Об образовании в Российской Федерации»,</w:t>
      </w:r>
      <w:r w:rsidR="008821F8">
        <w:rPr>
          <w:sz w:val="28"/>
          <w:szCs w:val="28"/>
        </w:rPr>
        <w:t xml:space="preserve"> </w:t>
      </w:r>
      <w:r w:rsidR="007E395C">
        <w:rPr>
          <w:sz w:val="28"/>
          <w:szCs w:val="28"/>
        </w:rPr>
        <w:t>приказами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комиссии»,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 декабря 2014 года №1599 «Об утверждении федерального государственного обр</w:t>
      </w:r>
      <w:r w:rsidR="008821F8">
        <w:rPr>
          <w:sz w:val="28"/>
          <w:szCs w:val="28"/>
        </w:rPr>
        <w:t>а</w:t>
      </w:r>
      <w:r w:rsidR="007E395C">
        <w:rPr>
          <w:sz w:val="28"/>
          <w:szCs w:val="28"/>
        </w:rPr>
        <w:t>зовательного стандарта обучающихся с умственной отсталостью</w:t>
      </w:r>
      <w:r w:rsidR="008821F8">
        <w:rPr>
          <w:sz w:val="28"/>
          <w:szCs w:val="28"/>
        </w:rPr>
        <w:t xml:space="preserve"> </w:t>
      </w:r>
      <w:r w:rsidR="007E395C">
        <w:rPr>
          <w:sz w:val="28"/>
          <w:szCs w:val="28"/>
        </w:rPr>
        <w:t>(интеллектуальными нарушениями)»</w:t>
      </w:r>
      <w:r w:rsidR="008821F8">
        <w:rPr>
          <w:sz w:val="28"/>
          <w:szCs w:val="28"/>
        </w:rPr>
        <w:t xml:space="preserve"> </w:t>
      </w:r>
      <w:r w:rsidR="008821F8">
        <w:rPr>
          <w:b/>
          <w:sz w:val="28"/>
          <w:szCs w:val="28"/>
        </w:rPr>
        <w:t>приказываю:</w:t>
      </w:r>
    </w:p>
    <w:p w:rsidR="008821F8" w:rsidRDefault="001D1E43" w:rsidP="001D1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1F8" w:rsidRPr="001D1E43">
        <w:rPr>
          <w:sz w:val="28"/>
          <w:szCs w:val="28"/>
        </w:rPr>
        <w:t>Организовать в 2019-2020</w:t>
      </w:r>
      <w:r w:rsidR="00596E76" w:rsidRPr="001D1E43">
        <w:rPr>
          <w:sz w:val="28"/>
          <w:szCs w:val="28"/>
        </w:rPr>
        <w:t xml:space="preserve"> </w:t>
      </w:r>
      <w:r w:rsidR="008821F8" w:rsidRPr="001D1E43">
        <w:rPr>
          <w:sz w:val="28"/>
          <w:szCs w:val="28"/>
        </w:rPr>
        <w:t>учебном году деятельность территориальной психолого-медико-педагогической комиссии в соответствии с нормативными, правовыми документами.</w:t>
      </w:r>
    </w:p>
    <w:p w:rsidR="000D5C41" w:rsidRPr="000D5C41" w:rsidRDefault="000D5C41" w:rsidP="000D5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C41">
        <w:rPr>
          <w:sz w:val="28"/>
          <w:szCs w:val="28"/>
        </w:rPr>
        <w:t>.Руководителю ТПМПК:</w:t>
      </w:r>
    </w:p>
    <w:p w:rsidR="000D5C41" w:rsidRPr="00596E76" w:rsidRDefault="000D5C41" w:rsidP="000D5C41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2.1.С</w:t>
      </w:r>
      <w:r w:rsidRPr="00596E76">
        <w:rPr>
          <w:sz w:val="28"/>
          <w:szCs w:val="28"/>
        </w:rPr>
        <w:t>воевременно  осуществлять  комплексное  психолого-медико­педагогическое  обследование  детей  с  особенностями  в  физическом  и  (или) психическом  развитии  и  (или)  отклонениями  в  поведении  в  возрасте  от  0  до  18  лет с целью разработки  рекомендаций  по  оказанию  им  помощи  в  организации  обучения и воспитания по заявлению родителей (законных представителей).</w:t>
      </w:r>
    </w:p>
    <w:p w:rsidR="000D5C41" w:rsidRPr="00596E76" w:rsidRDefault="000D5C41" w:rsidP="000D5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</w:t>
      </w:r>
      <w:r w:rsidRPr="00596E76">
        <w:rPr>
          <w:sz w:val="28"/>
          <w:szCs w:val="28"/>
        </w:rPr>
        <w:t>казывать  консультативную  помощь  родителям  (законным представителям)  по  вопросам  воспитания,  обучения  детей  по  адаптированным</w:t>
      </w:r>
      <w:r w:rsidR="00875D56">
        <w:rPr>
          <w:sz w:val="28"/>
          <w:szCs w:val="28"/>
        </w:rPr>
        <w:t xml:space="preserve"> основным </w:t>
      </w:r>
      <w:r w:rsidRPr="00596E76">
        <w:rPr>
          <w:sz w:val="28"/>
          <w:szCs w:val="28"/>
        </w:rPr>
        <w:t xml:space="preserve"> об</w:t>
      </w:r>
      <w:r w:rsidR="00875D56">
        <w:rPr>
          <w:sz w:val="28"/>
          <w:szCs w:val="28"/>
        </w:rPr>
        <w:t>щеоб</w:t>
      </w:r>
      <w:r w:rsidRPr="00596E76">
        <w:rPr>
          <w:sz w:val="28"/>
          <w:szCs w:val="28"/>
        </w:rPr>
        <w:t>разовательным программам.</w:t>
      </w:r>
    </w:p>
    <w:p w:rsidR="000D5C41" w:rsidRPr="001D1E43" w:rsidRDefault="000D5C41" w:rsidP="000D5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</w:t>
      </w:r>
      <w:r w:rsidRPr="00596E76">
        <w:rPr>
          <w:sz w:val="28"/>
          <w:szCs w:val="28"/>
        </w:rPr>
        <w:t xml:space="preserve">формлять  заключения  по  результатам  комплексного  психолого-медико­педагогического  обследования  детей  в  соответствии  с  </w:t>
      </w:r>
      <w:r w:rsidRPr="00596E76">
        <w:rPr>
          <w:sz w:val="28"/>
          <w:szCs w:val="28"/>
        </w:rPr>
        <w:lastRenderedPageBreak/>
        <w:t>Положением  о  ЦПМПК. Родителям  (законным  представителям)  ребенка  выдавать  копию  заключения с рекомендациями  с  указанием  формы  получения  образования,  образовательной программы,  форм  и  методов  психолого-медико-педагогической  помощи,  созданию специальных  условий  для  получения  образования</w:t>
      </w:r>
      <w:r>
        <w:rPr>
          <w:sz w:val="28"/>
          <w:szCs w:val="28"/>
        </w:rPr>
        <w:t>.</w:t>
      </w:r>
      <w:r w:rsidRPr="00596E76">
        <w:rPr>
          <w:sz w:val="28"/>
          <w:szCs w:val="28"/>
        </w:rPr>
        <w:t xml:space="preserve">  </w:t>
      </w:r>
    </w:p>
    <w:p w:rsidR="001D1E43" w:rsidRDefault="001D1E43" w:rsidP="001D1E43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8821F8" w:rsidRPr="001D1E43">
        <w:rPr>
          <w:sz w:val="28"/>
        </w:rPr>
        <w:t xml:space="preserve"> Руководителям образовательных организаций:</w:t>
      </w:r>
    </w:p>
    <w:p w:rsidR="002F5371" w:rsidRPr="001D1E43" w:rsidRDefault="001D1E43" w:rsidP="001D1E43">
      <w:pPr>
        <w:ind w:firstLine="708"/>
        <w:jc w:val="both"/>
        <w:rPr>
          <w:sz w:val="28"/>
        </w:rPr>
      </w:pPr>
      <w:r>
        <w:rPr>
          <w:sz w:val="28"/>
        </w:rPr>
        <w:t>3.1.</w:t>
      </w:r>
      <w:r w:rsidR="002F5371" w:rsidRPr="001D1E43">
        <w:rPr>
          <w:sz w:val="28"/>
          <w:szCs w:val="28"/>
        </w:rPr>
        <w:t>О</w:t>
      </w:r>
      <w:r w:rsidR="008821F8" w:rsidRPr="001D1E43">
        <w:rPr>
          <w:sz w:val="28"/>
          <w:szCs w:val="28"/>
        </w:rPr>
        <w:t xml:space="preserve">существлять  с  согласия  родителей  (законных  представителей) направление  детей  с  особенностями  в  физическом  и  (или)  психическом  развитии и (или)  отклонениями  в  поведении </w:t>
      </w:r>
      <w:r w:rsidR="002F5371" w:rsidRPr="001D1E43">
        <w:rPr>
          <w:sz w:val="28"/>
          <w:szCs w:val="28"/>
        </w:rPr>
        <w:t xml:space="preserve"> и детей, нуждающихся в обучении по адаптированным образовательным программам для детей с огран</w:t>
      </w:r>
      <w:r w:rsidR="00476B4A">
        <w:rPr>
          <w:sz w:val="28"/>
          <w:szCs w:val="28"/>
        </w:rPr>
        <w:t xml:space="preserve">иченными возможностями здоровья </w:t>
      </w:r>
      <w:r w:rsidR="008821F8" w:rsidRPr="001D1E43">
        <w:rPr>
          <w:sz w:val="28"/>
          <w:szCs w:val="28"/>
        </w:rPr>
        <w:t>на основании заключения психолого-медико-педагогических  консилиумов  (далее - ПМПк)  образовательных  организаций всех типов с предоставлением документов</w:t>
      </w:r>
      <w:r w:rsidR="00476B4A">
        <w:rPr>
          <w:sz w:val="28"/>
          <w:szCs w:val="28"/>
        </w:rPr>
        <w:t xml:space="preserve"> на ТПМПК</w:t>
      </w:r>
      <w:r w:rsidR="008821F8" w:rsidRPr="001D1E43">
        <w:rPr>
          <w:sz w:val="28"/>
          <w:szCs w:val="28"/>
        </w:rPr>
        <w:t xml:space="preserve"> согласно приложений (Приложение № №5-12, 14-16). </w:t>
      </w:r>
    </w:p>
    <w:p w:rsidR="008821F8" w:rsidRPr="001D1E43" w:rsidRDefault="001D1E43" w:rsidP="001D1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F5371" w:rsidRPr="001D1E43">
        <w:rPr>
          <w:sz w:val="28"/>
          <w:szCs w:val="28"/>
        </w:rPr>
        <w:t xml:space="preserve"> О</w:t>
      </w:r>
      <w:r w:rsidR="008821F8" w:rsidRPr="001D1E43">
        <w:rPr>
          <w:sz w:val="28"/>
          <w:szCs w:val="28"/>
        </w:rPr>
        <w:t>беспечить с  согласия родителей (законных представителей)  комплексное обследование детей, направляемых на ТПМПК, специалистами системы здравоохранения  (педиатром,  неврологом,  отоларингологом,  сурдологом,  окулистом, хирургом,  логопедом,  психиатром,  ортопедом)  с  указанием  диагнозов  с  шифрами (согласно МКБ-10) и рекомендаций по дальнейшему  медицинскому  сопровождению (Приложение №13)</w:t>
      </w:r>
    </w:p>
    <w:p w:rsidR="008821F8" w:rsidRPr="001D1E43" w:rsidRDefault="001D1E43" w:rsidP="001D1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F5371" w:rsidRPr="001D1E43">
        <w:rPr>
          <w:sz w:val="28"/>
          <w:szCs w:val="28"/>
        </w:rPr>
        <w:t xml:space="preserve"> О</w:t>
      </w:r>
      <w:r w:rsidR="008821F8" w:rsidRPr="001D1E43">
        <w:rPr>
          <w:sz w:val="28"/>
          <w:szCs w:val="28"/>
        </w:rPr>
        <w:t>существлять  организацию  образовательной  деятельности в образовательных  организациях  всех  типов  детей  с  особенностями  в  физическом и (или) психическом развитии и (или) отклонениями в поведении  по адаптированным основным  образовательным  программам для детей  с  ограниченными  возможностями здоровья  (для  глухих,  слабослышащих,  позднооглохших,  слепых,  слабовидящих, с тяжелыми  нарушениями  речи,  с  нарушениями  опорно-двигательного  аппарата,  с задержкой  психического  развития,  с  умственной  отсталостью,  с  расстройствами аутистического  спектра,  со  сложными  дефектами),  создание  специальных образовательных условий  в соответствии с рекомендациями  ТПМПК.</w:t>
      </w:r>
      <w:r w:rsidR="002F5371" w:rsidRPr="001D1E43">
        <w:rPr>
          <w:sz w:val="28"/>
          <w:szCs w:val="28"/>
        </w:rPr>
        <w:t xml:space="preserve"> </w:t>
      </w:r>
    </w:p>
    <w:p w:rsidR="008821F8" w:rsidRPr="001D1E43" w:rsidRDefault="001D1E43" w:rsidP="001D1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F5371" w:rsidRPr="001D1E43">
        <w:rPr>
          <w:sz w:val="28"/>
          <w:szCs w:val="28"/>
        </w:rPr>
        <w:t>К</w:t>
      </w:r>
      <w:r w:rsidR="008821F8" w:rsidRPr="001D1E43">
        <w:rPr>
          <w:sz w:val="28"/>
          <w:szCs w:val="28"/>
        </w:rPr>
        <w:t xml:space="preserve">омплектовать логопедические пункты образовательных организаций (общеобразовательных и дошкольных) и выводить из них детей </w:t>
      </w:r>
      <w:r w:rsidR="002F5371" w:rsidRPr="001D1E43">
        <w:rPr>
          <w:sz w:val="28"/>
          <w:szCs w:val="28"/>
        </w:rPr>
        <w:t xml:space="preserve">в соответствии с контрольными сроками и </w:t>
      </w:r>
      <w:r w:rsidR="008821F8" w:rsidRPr="001D1E43">
        <w:rPr>
          <w:sz w:val="28"/>
          <w:szCs w:val="28"/>
        </w:rPr>
        <w:t>на основании заключения ТПМПК.</w:t>
      </w:r>
    </w:p>
    <w:p w:rsidR="000D5C41" w:rsidRDefault="002F5371" w:rsidP="000D5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D1E43">
        <w:rPr>
          <w:sz w:val="28"/>
          <w:szCs w:val="28"/>
        </w:rPr>
        <w:t>.</w:t>
      </w:r>
      <w:r w:rsidR="008821F8" w:rsidRPr="002F5371">
        <w:rPr>
          <w:sz w:val="28"/>
          <w:szCs w:val="28"/>
        </w:rPr>
        <w:t xml:space="preserve"> </w:t>
      </w:r>
      <w:r w:rsidR="000D5C41" w:rsidRPr="000D5C41">
        <w:rPr>
          <w:sz w:val="28"/>
          <w:szCs w:val="28"/>
        </w:rPr>
        <w:t xml:space="preserve">Осуществлять организацию обучения детей на дому на основании заключения медицинской организации с указанием сроков обучения и письменного заявления родителей (законных представителей), в соответствии с приказом департамента образования Белгородской области от 13 апреля 2015 года №1688 «Об утверждении Порядка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дому». </w:t>
      </w:r>
    </w:p>
    <w:p w:rsidR="008821F8" w:rsidRPr="000D5C41" w:rsidRDefault="000D5C41" w:rsidP="000D5C41">
      <w:pPr>
        <w:ind w:firstLine="708"/>
        <w:jc w:val="both"/>
        <w:rPr>
          <w:color w:val="000000"/>
          <w:sz w:val="28"/>
          <w:szCs w:val="28"/>
        </w:rPr>
      </w:pPr>
      <w:r w:rsidRPr="000D5C41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0D5C41">
        <w:rPr>
          <w:sz w:val="28"/>
          <w:szCs w:val="28"/>
        </w:rPr>
        <w:t xml:space="preserve">Для определения специальных условий ГИА выпускник должен </w:t>
      </w:r>
      <w:r w:rsidRPr="000D5C41">
        <w:rPr>
          <w:sz w:val="28"/>
          <w:szCs w:val="28"/>
        </w:rPr>
        <w:lastRenderedPageBreak/>
        <w:t xml:space="preserve">предоставить в образовательную организацию заключение ТПМПК, медицинскую справку врачебной комиссии. </w:t>
      </w:r>
    </w:p>
    <w:p w:rsidR="00596E76" w:rsidRPr="00596E76" w:rsidRDefault="000D5C41" w:rsidP="001D1E4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96E76">
        <w:rPr>
          <w:color w:val="000000" w:themeColor="text1"/>
          <w:sz w:val="28"/>
          <w:szCs w:val="28"/>
        </w:rPr>
        <w:t>.</w:t>
      </w:r>
      <w:r w:rsidR="00596E76" w:rsidRPr="00596E76">
        <w:rPr>
          <w:color w:val="000000" w:themeColor="text1"/>
          <w:sz w:val="28"/>
          <w:szCs w:val="28"/>
        </w:rPr>
        <w:t>Контроль за исполнением данного приказа возложить на главного специалиста отдела воспитания и дополнительного образования управления образования  администрации Алексеевского городского округа Федорец Е.Т.</w:t>
      </w:r>
    </w:p>
    <w:p w:rsidR="00596E76" w:rsidRDefault="00596E76" w:rsidP="001D1E43">
      <w:pPr>
        <w:shd w:val="clear" w:color="auto" w:fill="FFFFFF"/>
        <w:tabs>
          <w:tab w:val="left" w:pos="4642"/>
          <w:tab w:val="left" w:pos="5827"/>
        </w:tabs>
        <w:rPr>
          <w:b/>
          <w:sz w:val="28"/>
          <w:szCs w:val="28"/>
          <w:lang w:eastAsia="en-US"/>
        </w:rPr>
      </w:pPr>
    </w:p>
    <w:p w:rsidR="00596E76" w:rsidRDefault="00596E76" w:rsidP="006B0CB6">
      <w:pPr>
        <w:shd w:val="clear" w:color="auto" w:fill="FFFFFF"/>
        <w:tabs>
          <w:tab w:val="left" w:pos="4642"/>
          <w:tab w:val="left" w:pos="5827"/>
        </w:tabs>
        <w:rPr>
          <w:b/>
          <w:sz w:val="28"/>
          <w:szCs w:val="28"/>
          <w:lang w:eastAsia="en-US"/>
        </w:rPr>
      </w:pPr>
    </w:p>
    <w:p w:rsidR="00C92C98" w:rsidRDefault="00C92C98" w:rsidP="006B0CB6">
      <w:pPr>
        <w:shd w:val="clear" w:color="auto" w:fill="FFFFFF"/>
        <w:tabs>
          <w:tab w:val="left" w:pos="4642"/>
          <w:tab w:val="left" w:pos="582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Начальник управления образования  </w:t>
      </w:r>
    </w:p>
    <w:p w:rsidR="00753444" w:rsidRDefault="00753444" w:rsidP="006B0CB6">
      <w:pPr>
        <w:shd w:val="clear" w:color="auto" w:fill="FFFFFF"/>
        <w:tabs>
          <w:tab w:val="left" w:pos="4642"/>
          <w:tab w:val="left" w:pos="582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="00C92C98">
        <w:rPr>
          <w:b/>
          <w:sz w:val="28"/>
          <w:szCs w:val="28"/>
          <w:lang w:eastAsia="en-US"/>
        </w:rPr>
        <w:t>администрации Алексеевского</w:t>
      </w:r>
      <w:r>
        <w:rPr>
          <w:b/>
          <w:sz w:val="28"/>
          <w:szCs w:val="28"/>
          <w:lang w:eastAsia="en-US"/>
        </w:rPr>
        <w:t xml:space="preserve">                                        </w:t>
      </w:r>
    </w:p>
    <w:p w:rsidR="00C92C98" w:rsidRDefault="00753444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</w:t>
      </w:r>
      <w:r w:rsidR="00C92C98">
        <w:rPr>
          <w:b/>
          <w:sz w:val="28"/>
          <w:szCs w:val="28"/>
          <w:lang w:eastAsia="en-US"/>
        </w:rPr>
        <w:t>городского округа</w:t>
      </w:r>
      <w:r>
        <w:rPr>
          <w:b/>
          <w:sz w:val="28"/>
          <w:szCs w:val="28"/>
          <w:lang w:eastAsia="en-US"/>
        </w:rPr>
        <w:t xml:space="preserve">                                                    Л.А.Полухина</w:t>
      </w:r>
    </w:p>
    <w:p w:rsidR="00C92C98" w:rsidRDefault="00C92C98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C92C98" w:rsidRDefault="00C92C98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875D56" w:rsidRDefault="00875D56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875D56" w:rsidRDefault="00875D56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875D56" w:rsidRDefault="00875D56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875D56" w:rsidRDefault="00875D56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875D56" w:rsidRDefault="00875D56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C92C98" w:rsidRDefault="00C92C98" w:rsidP="006B0CB6">
      <w:pPr>
        <w:shd w:val="clear" w:color="auto" w:fill="FFFFFF"/>
        <w:tabs>
          <w:tab w:val="left" w:pos="4642"/>
          <w:tab w:val="left" w:pos="5827"/>
        </w:tabs>
        <w:rPr>
          <w:sz w:val="28"/>
          <w:szCs w:val="28"/>
        </w:rPr>
      </w:pPr>
    </w:p>
    <w:p w:rsidR="005F43A4" w:rsidRDefault="006B0CB6" w:rsidP="006B0CB6">
      <w:pPr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С приказом ознакомлена:             </w:t>
      </w:r>
      <w:r w:rsidR="00753444">
        <w:rPr>
          <w:bCs/>
          <w:sz w:val="28"/>
        </w:rPr>
        <w:t xml:space="preserve">                    </w:t>
      </w:r>
      <w:r w:rsidR="00596E76">
        <w:rPr>
          <w:bCs/>
          <w:sz w:val="28"/>
        </w:rPr>
        <w:t xml:space="preserve">                   </w:t>
      </w:r>
      <w:r w:rsidR="00F5494C">
        <w:rPr>
          <w:bCs/>
          <w:sz w:val="28"/>
        </w:rPr>
        <w:t xml:space="preserve">      </w:t>
      </w:r>
      <w:r w:rsidR="00596E76">
        <w:rPr>
          <w:bCs/>
          <w:sz w:val="28"/>
        </w:rPr>
        <w:t xml:space="preserve"> Е.Т.Федорец</w:t>
      </w:r>
    </w:p>
    <w:p w:rsidR="00753444" w:rsidRDefault="00753444" w:rsidP="006B0CB6">
      <w:r>
        <w:rPr>
          <w:bCs/>
          <w:sz w:val="28"/>
        </w:rPr>
        <w:t xml:space="preserve">                                                                                                </w:t>
      </w:r>
    </w:p>
    <w:sectPr w:rsidR="00753444" w:rsidSect="00B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5624"/>
    <w:multiLevelType w:val="multilevel"/>
    <w:tmpl w:val="F54ABE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63B138B6"/>
    <w:multiLevelType w:val="multilevel"/>
    <w:tmpl w:val="CA6AE6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838"/>
    <w:rsid w:val="000428E5"/>
    <w:rsid w:val="000D0306"/>
    <w:rsid w:val="000D5C41"/>
    <w:rsid w:val="0013681B"/>
    <w:rsid w:val="001954CA"/>
    <w:rsid w:val="001D1E43"/>
    <w:rsid w:val="002104A7"/>
    <w:rsid w:val="002F5371"/>
    <w:rsid w:val="00380582"/>
    <w:rsid w:val="0038575F"/>
    <w:rsid w:val="00394995"/>
    <w:rsid w:val="00476B4A"/>
    <w:rsid w:val="00596E76"/>
    <w:rsid w:val="005F43A4"/>
    <w:rsid w:val="00627838"/>
    <w:rsid w:val="006B0CB6"/>
    <w:rsid w:val="0073339A"/>
    <w:rsid w:val="00753444"/>
    <w:rsid w:val="007E395C"/>
    <w:rsid w:val="00875D56"/>
    <w:rsid w:val="008821F8"/>
    <w:rsid w:val="008A0EC4"/>
    <w:rsid w:val="009E61A2"/>
    <w:rsid w:val="00B7470A"/>
    <w:rsid w:val="00BD2E01"/>
    <w:rsid w:val="00C92C98"/>
    <w:rsid w:val="00EC3B90"/>
    <w:rsid w:val="00F5494C"/>
    <w:rsid w:val="00F6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CB6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CB6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C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аголовок Знак"/>
    <w:basedOn w:val="a0"/>
    <w:link w:val="a4"/>
    <w:locked/>
    <w:rsid w:val="006B0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aliases w:val="Заголовок"/>
    <w:basedOn w:val="a"/>
    <w:link w:val="a3"/>
    <w:qFormat/>
    <w:rsid w:val="006B0CB6"/>
    <w:pPr>
      <w:widowControl/>
      <w:autoSpaceDE/>
      <w:autoSpaceDN/>
      <w:adjustRightInd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6B0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6B0CB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B0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0CB6"/>
    <w:pPr>
      <w:spacing w:line="322" w:lineRule="exac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21F8"/>
    <w:pPr>
      <w:ind w:left="720"/>
      <w:contextualSpacing/>
    </w:pPr>
  </w:style>
  <w:style w:type="paragraph" w:styleId="a8">
    <w:name w:val="Body Text Indent"/>
    <w:basedOn w:val="a"/>
    <w:link w:val="a9"/>
    <w:rsid w:val="000D5C41"/>
    <w:pPr>
      <w:widowControl/>
      <w:autoSpaceDE/>
      <w:autoSpaceDN/>
      <w:adjustRightInd/>
      <w:ind w:firstLine="360"/>
      <w:jc w:val="both"/>
    </w:pPr>
    <w:rPr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D5C4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CB6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CB6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C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аголовок Знак"/>
    <w:basedOn w:val="a0"/>
    <w:link w:val="a4"/>
    <w:locked/>
    <w:rsid w:val="006B0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aliases w:val="Заголовок"/>
    <w:basedOn w:val="a"/>
    <w:link w:val="a3"/>
    <w:qFormat/>
    <w:rsid w:val="006B0CB6"/>
    <w:pPr>
      <w:widowControl/>
      <w:autoSpaceDE/>
      <w:autoSpaceDN/>
      <w:adjustRightInd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6B0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6B0CB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B0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0CB6"/>
    <w:pPr>
      <w:spacing w:line="32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2020-03-24T06:07:00Z</cp:lastPrinted>
  <dcterms:created xsi:type="dcterms:W3CDTF">2019-08-23T05:26:00Z</dcterms:created>
  <dcterms:modified xsi:type="dcterms:W3CDTF">2021-08-05T09:19:00Z</dcterms:modified>
</cp:coreProperties>
</file>